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64B" w:rsidRPr="0093664B" w:rsidRDefault="0093664B" w:rsidP="0093664B">
      <w:pPr>
        <w:shd w:val="clear" w:color="auto" w:fill="FFFFFF"/>
        <w:spacing w:after="375" w:line="240" w:lineRule="atLeast"/>
        <w:textAlignment w:val="top"/>
        <w:outlineLvl w:val="1"/>
        <w:rPr>
          <w:rFonts w:ascii="Times New Roman" w:eastAsia="Times New Roman" w:hAnsi="Times New Roman" w:cs="Times New Roman"/>
          <w:b/>
          <w:bCs/>
          <w:color w:val="3E454C"/>
          <w:sz w:val="28"/>
          <w:szCs w:val="28"/>
          <w:lang w:eastAsia="tr-TR"/>
        </w:rPr>
      </w:pPr>
      <w:r w:rsidRPr="0093664B">
        <w:rPr>
          <w:rFonts w:ascii="Times New Roman" w:eastAsia="Times New Roman" w:hAnsi="Times New Roman" w:cs="Times New Roman"/>
          <w:b/>
          <w:bCs/>
          <w:color w:val="3E454C"/>
          <w:sz w:val="28"/>
          <w:szCs w:val="28"/>
          <w:lang w:eastAsia="tr-TR"/>
        </w:rPr>
        <w:t>DOLANDIRICILIK BİLGİLENDİRME FAALİYETLERİ HAKKINDA</w:t>
      </w:r>
    </w:p>
    <w:p w:rsidR="0093664B" w:rsidRPr="0093664B" w:rsidRDefault="0093664B" w:rsidP="0093664B">
      <w:pPr>
        <w:spacing w:after="0" w:line="240" w:lineRule="auto"/>
        <w:jc w:val="center"/>
        <w:textAlignment w:val="top"/>
        <w:rPr>
          <w:rFonts w:ascii="Arial" w:eastAsia="Times New Roman" w:hAnsi="Arial" w:cs="Arial"/>
          <w:color w:val="3E454C"/>
          <w:sz w:val="21"/>
          <w:szCs w:val="21"/>
          <w:lang w:eastAsia="tr-TR"/>
        </w:rPr>
      </w:pPr>
      <w:r w:rsidRPr="0093664B">
        <w:rPr>
          <w:rFonts w:ascii="Arial" w:eastAsia="Times New Roman" w:hAnsi="Arial" w:cs="Arial"/>
          <w:b/>
          <w:bCs/>
          <w:color w:val="3E454C"/>
          <w:sz w:val="24"/>
          <w:szCs w:val="24"/>
          <w:bdr w:val="none" w:sz="0" w:space="0" w:color="auto" w:frame="1"/>
          <w:lang w:eastAsia="tr-TR"/>
        </w:rPr>
        <w:t>DOLANDIRICILIK</w:t>
      </w:r>
    </w:p>
    <w:p w:rsidR="0093664B" w:rsidRPr="0093664B" w:rsidRDefault="0093664B" w:rsidP="0093664B">
      <w:pPr>
        <w:spacing w:after="0" w:line="240" w:lineRule="auto"/>
        <w:jc w:val="center"/>
        <w:textAlignment w:val="top"/>
        <w:rPr>
          <w:rFonts w:ascii="Arial" w:eastAsia="Times New Roman" w:hAnsi="Arial" w:cs="Arial"/>
          <w:color w:val="3E454C"/>
          <w:sz w:val="21"/>
          <w:szCs w:val="21"/>
          <w:lang w:eastAsia="tr-TR"/>
        </w:rPr>
      </w:pPr>
      <w:r w:rsidRPr="0093664B">
        <w:rPr>
          <w:rFonts w:ascii="Arial" w:eastAsia="Times New Roman" w:hAnsi="Arial" w:cs="Arial"/>
          <w:b/>
          <w:bCs/>
          <w:color w:val="3E454C"/>
          <w:sz w:val="24"/>
          <w:szCs w:val="24"/>
          <w:bdr w:val="none" w:sz="0" w:space="0" w:color="auto" w:frame="1"/>
          <w:lang w:eastAsia="tr-TR"/>
        </w:rPr>
        <w:t>( BİLGİLENDİRME NOTU )</w:t>
      </w:r>
    </w:p>
    <w:p w:rsidR="0093664B" w:rsidRPr="0093664B" w:rsidRDefault="0093664B" w:rsidP="0093664B">
      <w:pPr>
        <w:spacing w:after="0" w:line="240" w:lineRule="auto"/>
        <w:ind w:firstLine="708"/>
        <w:jc w:val="both"/>
        <w:textAlignment w:val="top"/>
        <w:rPr>
          <w:rFonts w:ascii="Times New Roman" w:eastAsia="Times New Roman" w:hAnsi="Times New Roman" w:cs="Times New Roman"/>
          <w:color w:val="3E454C"/>
          <w:sz w:val="24"/>
          <w:szCs w:val="24"/>
          <w:lang w:eastAsia="tr-TR"/>
        </w:rPr>
      </w:pPr>
      <w:r w:rsidRPr="0093664B">
        <w:rPr>
          <w:rFonts w:ascii="Times New Roman" w:eastAsia="Times New Roman" w:hAnsi="Times New Roman" w:cs="Times New Roman"/>
          <w:color w:val="3E454C"/>
          <w:sz w:val="24"/>
          <w:szCs w:val="24"/>
          <w:bdr w:val="none" w:sz="0" w:space="0" w:color="auto" w:frame="1"/>
          <w:lang w:eastAsia="tr-TR"/>
        </w:rPr>
        <w:t>Dolandırıcılık olaylarında şüpheliler, gelişen teknolojik imkânları kullanarak bir takım gerçek dışı vaatler ile kurgu olaylar inşa edip, vatandaşlarımızın iyi niyetleri ve yardımseverlik duygularını istismar ederek dolandırmaktadırlar.</w:t>
      </w:r>
    </w:p>
    <w:p w:rsidR="0093664B" w:rsidRPr="0093664B" w:rsidRDefault="0093664B" w:rsidP="0093664B">
      <w:pPr>
        <w:spacing w:after="0" w:line="240" w:lineRule="auto"/>
        <w:jc w:val="both"/>
        <w:textAlignment w:val="top"/>
        <w:rPr>
          <w:rFonts w:ascii="Times New Roman" w:eastAsia="Times New Roman" w:hAnsi="Times New Roman" w:cs="Times New Roman"/>
          <w:color w:val="3E454C"/>
          <w:sz w:val="24"/>
          <w:szCs w:val="24"/>
          <w:lang w:eastAsia="tr-TR"/>
        </w:rPr>
      </w:pPr>
      <w:r w:rsidRPr="0093664B">
        <w:rPr>
          <w:rFonts w:ascii="Times New Roman" w:eastAsia="Times New Roman" w:hAnsi="Times New Roman" w:cs="Times New Roman"/>
          <w:color w:val="3E454C"/>
          <w:sz w:val="24"/>
          <w:szCs w:val="24"/>
          <w:bdr w:val="none" w:sz="0" w:space="0" w:color="auto" w:frame="1"/>
          <w:lang w:eastAsia="tr-TR"/>
        </w:rPr>
        <w:t>            Dolandırıcılık suçunun mağduru olmamak için;            </w:t>
      </w:r>
    </w:p>
    <w:p w:rsidR="0093664B" w:rsidRPr="0093664B" w:rsidRDefault="0093664B" w:rsidP="0093664B">
      <w:pPr>
        <w:spacing w:after="0" w:line="240" w:lineRule="auto"/>
        <w:ind w:firstLine="708"/>
        <w:jc w:val="both"/>
        <w:textAlignment w:val="top"/>
        <w:rPr>
          <w:rFonts w:ascii="Times New Roman" w:eastAsia="Times New Roman" w:hAnsi="Times New Roman" w:cs="Times New Roman"/>
          <w:color w:val="3E454C"/>
          <w:sz w:val="24"/>
          <w:szCs w:val="24"/>
          <w:lang w:eastAsia="tr-TR"/>
        </w:rPr>
      </w:pPr>
      <w:r w:rsidRPr="0093664B">
        <w:rPr>
          <w:rFonts w:ascii="Times New Roman" w:eastAsia="Times New Roman" w:hAnsi="Times New Roman" w:cs="Times New Roman"/>
          <w:color w:val="3E454C"/>
          <w:sz w:val="24"/>
          <w:szCs w:val="24"/>
          <w:bdr w:val="none" w:sz="0" w:space="0" w:color="auto" w:frame="1"/>
          <w:lang w:eastAsia="tr-TR"/>
        </w:rPr>
        <w:t>Polis, Jandarma, Cumhuriyet Savcısı veya herhangi bir kamu personeli, hiçbir şekilde vatandaşlarımızdan elden ziynet eşyası, para teslimi veya havale-EFT yapılmasını talep etmez. Telefonla arayarak kendisini Polis, Savcı, Asker olarak tanıtıp, bankaya para yatırmanızı veya bir yere para, altın bırakmanızı isteyenlere inanılmaması,   </w:t>
      </w:r>
    </w:p>
    <w:p w:rsidR="0093664B" w:rsidRPr="0093664B" w:rsidRDefault="0093664B" w:rsidP="0093664B">
      <w:pPr>
        <w:spacing w:after="0" w:line="240" w:lineRule="auto"/>
        <w:ind w:firstLine="708"/>
        <w:jc w:val="both"/>
        <w:textAlignment w:val="top"/>
        <w:rPr>
          <w:rFonts w:ascii="Times New Roman" w:eastAsia="Times New Roman" w:hAnsi="Times New Roman" w:cs="Times New Roman"/>
          <w:color w:val="3E454C"/>
          <w:sz w:val="24"/>
          <w:szCs w:val="24"/>
          <w:lang w:eastAsia="tr-TR"/>
        </w:rPr>
      </w:pPr>
      <w:r w:rsidRPr="0093664B">
        <w:rPr>
          <w:rFonts w:ascii="Times New Roman" w:eastAsia="Times New Roman" w:hAnsi="Times New Roman" w:cs="Times New Roman"/>
          <w:color w:val="3E454C"/>
          <w:sz w:val="24"/>
          <w:szCs w:val="24"/>
          <w:bdr w:val="none" w:sz="0" w:space="0" w:color="auto" w:frame="1"/>
          <w:lang w:eastAsia="tr-TR"/>
        </w:rPr>
        <w:t>Son zamanlarda, dolandırıcıların suçtan elde ettikleri paraları başkasına ait banka hesap numarası ve IBAN üzerinden aldıklarının tespit edildiği, bu nedenle banka hesap numarası ve IBAN bilgilerinin kullanması amacıyla kimseyle paylaşılmaması, kullandıran kişilerin yasal sorumluluk taşıdıklarının bilinmesi,</w:t>
      </w:r>
    </w:p>
    <w:p w:rsidR="0093664B" w:rsidRPr="0093664B" w:rsidRDefault="0093664B" w:rsidP="0093664B">
      <w:pPr>
        <w:spacing w:after="0" w:line="240" w:lineRule="auto"/>
        <w:ind w:firstLine="708"/>
        <w:jc w:val="both"/>
        <w:textAlignment w:val="top"/>
        <w:rPr>
          <w:rFonts w:ascii="Times New Roman" w:eastAsia="Times New Roman" w:hAnsi="Times New Roman" w:cs="Times New Roman"/>
          <w:color w:val="3E454C"/>
          <w:sz w:val="24"/>
          <w:szCs w:val="24"/>
          <w:lang w:eastAsia="tr-TR"/>
        </w:rPr>
      </w:pPr>
      <w:r w:rsidRPr="0093664B">
        <w:rPr>
          <w:rFonts w:ascii="Times New Roman" w:eastAsia="Times New Roman" w:hAnsi="Times New Roman" w:cs="Times New Roman"/>
          <w:color w:val="3E454C"/>
          <w:sz w:val="24"/>
          <w:szCs w:val="24"/>
          <w:bdr w:val="none" w:sz="0" w:space="0" w:color="auto" w:frame="1"/>
          <w:lang w:eastAsia="tr-TR"/>
        </w:rPr>
        <w:t>Telefonlara gelen “ Hakkınızda icra takibi başlatıldı, hakkınızda soruşturma açıldı veya Hediye kazandınız vb. ” dolandırıcılık amaçlı mesajlara itibar edilmemesi,</w:t>
      </w:r>
    </w:p>
    <w:p w:rsidR="0093664B" w:rsidRPr="0093664B" w:rsidRDefault="0093664B" w:rsidP="0093664B">
      <w:pPr>
        <w:spacing w:after="0" w:line="240" w:lineRule="auto"/>
        <w:ind w:firstLine="708"/>
        <w:jc w:val="both"/>
        <w:textAlignment w:val="top"/>
        <w:rPr>
          <w:rFonts w:ascii="Times New Roman" w:eastAsia="Times New Roman" w:hAnsi="Times New Roman" w:cs="Times New Roman"/>
          <w:color w:val="3E454C"/>
          <w:sz w:val="24"/>
          <w:szCs w:val="24"/>
          <w:lang w:eastAsia="tr-TR"/>
        </w:rPr>
      </w:pPr>
      <w:r w:rsidRPr="0093664B">
        <w:rPr>
          <w:rFonts w:ascii="Times New Roman" w:eastAsia="Times New Roman" w:hAnsi="Times New Roman" w:cs="Times New Roman"/>
          <w:color w:val="3E454C"/>
          <w:sz w:val="24"/>
          <w:szCs w:val="24"/>
          <w:bdr w:val="none" w:sz="0" w:space="0" w:color="auto" w:frame="1"/>
          <w:lang w:eastAsia="tr-TR"/>
        </w:rPr>
        <w:t>Böyle bir durumla karşılaşmanız halinde hemen 112 İHBAR HATTINI arayın ya da en yakın Emniyet Birimine müracaat edilmesi büyük önem arz etmektedir.</w:t>
      </w:r>
    </w:p>
    <w:p w:rsidR="0093664B" w:rsidRPr="0093664B" w:rsidRDefault="0093664B" w:rsidP="0093664B">
      <w:pPr>
        <w:spacing w:before="225" w:after="0" w:line="240" w:lineRule="auto"/>
        <w:ind w:firstLine="708"/>
        <w:jc w:val="both"/>
        <w:textAlignment w:val="top"/>
        <w:rPr>
          <w:rFonts w:ascii="Times New Roman" w:eastAsia="Times New Roman" w:hAnsi="Times New Roman" w:cs="Times New Roman"/>
          <w:color w:val="3E454C"/>
          <w:sz w:val="24"/>
          <w:szCs w:val="24"/>
          <w:lang w:eastAsia="tr-TR"/>
        </w:rPr>
      </w:pPr>
    </w:p>
    <w:p w:rsidR="000131F9" w:rsidRDefault="00A30CAF"/>
    <w:sectPr w:rsidR="000131F9" w:rsidSect="002F19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664B"/>
    <w:rsid w:val="002F194D"/>
    <w:rsid w:val="0093664B"/>
    <w:rsid w:val="00A30CAF"/>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94D"/>
  </w:style>
  <w:style w:type="paragraph" w:styleId="Balk2">
    <w:name w:val="heading 2"/>
    <w:basedOn w:val="Normal"/>
    <w:link w:val="Balk2Char"/>
    <w:uiPriority w:val="9"/>
    <w:qFormat/>
    <w:rsid w:val="0093664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3664B"/>
    <w:rPr>
      <w:rFonts w:ascii="Times New Roman" w:eastAsia="Times New Roman" w:hAnsi="Times New Roman" w:cs="Times New Roman"/>
      <w:b/>
      <w:bCs/>
      <w:sz w:val="36"/>
      <w:szCs w:val="36"/>
      <w:lang w:eastAsia="tr-TR"/>
    </w:rPr>
  </w:style>
  <w:style w:type="paragraph" w:styleId="AralkYok">
    <w:name w:val="No Spacing"/>
    <w:basedOn w:val="Normal"/>
    <w:uiPriority w:val="1"/>
    <w:qFormat/>
    <w:rsid w:val="0093664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675502483">
      <w:bodyDiv w:val="1"/>
      <w:marLeft w:val="0"/>
      <w:marRight w:val="0"/>
      <w:marTop w:val="0"/>
      <w:marBottom w:val="0"/>
      <w:divBdr>
        <w:top w:val="none" w:sz="0" w:space="0" w:color="auto"/>
        <w:left w:val="none" w:sz="0" w:space="0" w:color="auto"/>
        <w:bottom w:val="none" w:sz="0" w:space="0" w:color="auto"/>
        <w:right w:val="none" w:sz="0" w:space="0" w:color="auto"/>
      </w:divBdr>
      <w:divsChild>
        <w:div w:id="806046156">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3</cp:revision>
  <dcterms:created xsi:type="dcterms:W3CDTF">2024-09-09T11:51:00Z</dcterms:created>
  <dcterms:modified xsi:type="dcterms:W3CDTF">2024-09-09T11:52:00Z</dcterms:modified>
</cp:coreProperties>
</file>