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738" w:rsidRPr="00262A30" w:rsidRDefault="00070738" w:rsidP="00070738">
      <w:pPr>
        <w:shd w:val="clear" w:color="auto" w:fill="FFFFFF"/>
        <w:spacing w:after="0" w:line="240" w:lineRule="auto"/>
        <w:rPr>
          <w:rFonts w:ascii="Mulish" w:eastAsia="Times New Roman" w:hAnsi="Mulish" w:cs="Times New Roman"/>
          <w:color w:val="FF0000"/>
          <w:sz w:val="44"/>
          <w:szCs w:val="44"/>
          <w:lang w:eastAsia="tr-TR"/>
        </w:rPr>
      </w:pPr>
      <w:r w:rsidRPr="00262A30">
        <w:rPr>
          <w:rFonts w:ascii="Mulish-Bold" w:eastAsia="Times New Roman" w:hAnsi="Mulish-Bold" w:cs="Times New Roman"/>
          <w:b/>
          <w:bCs/>
          <w:color w:val="FF0000"/>
          <w:kern w:val="36"/>
          <w:sz w:val="44"/>
          <w:szCs w:val="44"/>
          <w:lang w:eastAsia="tr-TR"/>
        </w:rPr>
        <w:t>5 Adımda Müze Kart Hakkında Her Şey!</w:t>
      </w:r>
    </w:p>
    <w:p w:rsidR="00070738" w:rsidRPr="00262A30" w:rsidRDefault="00070738" w:rsidP="00070738">
      <w:pPr>
        <w:shd w:val="clear" w:color="auto" w:fill="FFFFFF"/>
        <w:spacing w:after="0" w:line="240" w:lineRule="auto"/>
        <w:rPr>
          <w:rFonts w:ascii="Mulish" w:eastAsia="Times New Roman" w:hAnsi="Mulish" w:cs="Times New Roman"/>
          <w:color w:val="222943"/>
          <w:sz w:val="28"/>
          <w:szCs w:val="28"/>
          <w:lang w:eastAsia="tr-TR"/>
        </w:rPr>
      </w:pPr>
    </w:p>
    <w:p w:rsidR="00070738" w:rsidRPr="00262A30" w:rsidRDefault="00070738" w:rsidP="00070738">
      <w:pPr>
        <w:shd w:val="clear" w:color="auto" w:fill="FFFFFF"/>
        <w:spacing w:after="0" w:line="240" w:lineRule="auto"/>
        <w:jc w:val="both"/>
        <w:rPr>
          <w:rFonts w:ascii="Mulish" w:eastAsia="Times New Roman" w:hAnsi="Mulish" w:cs="Times New Roman"/>
          <w:color w:val="575E6F"/>
          <w:sz w:val="28"/>
          <w:szCs w:val="28"/>
          <w:lang w:eastAsia="tr-TR"/>
        </w:rPr>
      </w:pPr>
      <w:r w:rsidRPr="00262A30">
        <w:rPr>
          <w:rFonts w:ascii="Mulish" w:eastAsia="Times New Roman" w:hAnsi="Mulish" w:cs="Times New Roman"/>
          <w:b/>
          <w:bCs/>
          <w:color w:val="575E6F"/>
          <w:sz w:val="28"/>
          <w:szCs w:val="28"/>
          <w:lang w:eastAsia="tr-TR"/>
        </w:rPr>
        <w:t>Müze Kart, </w:t>
      </w:r>
      <w:r w:rsidRPr="00262A30">
        <w:rPr>
          <w:rFonts w:ascii="Mulish" w:eastAsia="Times New Roman" w:hAnsi="Mulish" w:cs="Times New Roman"/>
          <w:color w:val="575E6F"/>
          <w:sz w:val="28"/>
          <w:szCs w:val="28"/>
          <w:lang w:eastAsia="tr-TR"/>
        </w:rPr>
        <w:t>kültür ve sanat gezilerinde mutlaka sahip olmanız gereken bir kart olarak ele alınabilir. Türkiye ve KKTC sınırları içerisinde pek çok tarihi ve kültürel güzelliği sadece ilk etapta bir ücret ödeyip sonrasındaki tüm gezilerinizde ücretsiz şekilde görmenizi sağlayan Müze Kart, son yılların en dikkat çeken konularından biri haline geldi. Kültürel açıdan zengin bir tatil ve seyahat rotası oluşturmak için beş adımda Müze Kart ile gezi rehberinizi oluşturabilirsiniz!</w:t>
      </w:r>
    </w:p>
    <w:p w:rsidR="00070738" w:rsidRPr="00262A30" w:rsidRDefault="00070738" w:rsidP="00070738">
      <w:pPr>
        <w:shd w:val="clear" w:color="auto" w:fill="FFFFFF"/>
        <w:spacing w:after="0" w:line="240" w:lineRule="auto"/>
        <w:outlineLvl w:val="2"/>
        <w:rPr>
          <w:rFonts w:ascii="Mulish" w:eastAsia="Times New Roman" w:hAnsi="Mulish" w:cs="Times New Roman"/>
          <w:color w:val="222943"/>
          <w:sz w:val="28"/>
          <w:szCs w:val="28"/>
          <w:lang w:eastAsia="tr-TR"/>
        </w:rPr>
      </w:pPr>
    </w:p>
    <w:p w:rsidR="00070738" w:rsidRPr="00262A30" w:rsidRDefault="00070738" w:rsidP="00070738">
      <w:pPr>
        <w:shd w:val="clear" w:color="auto" w:fill="FFFFFF"/>
        <w:spacing w:after="0" w:line="240" w:lineRule="auto"/>
        <w:outlineLvl w:val="2"/>
        <w:rPr>
          <w:rFonts w:ascii="Mulish" w:eastAsia="Times New Roman" w:hAnsi="Mulish" w:cs="Times New Roman"/>
          <w:b/>
          <w:color w:val="222943"/>
          <w:sz w:val="28"/>
          <w:szCs w:val="28"/>
          <w:lang w:eastAsia="tr-TR"/>
        </w:rPr>
      </w:pPr>
      <w:r w:rsidRPr="00262A30">
        <w:rPr>
          <w:rFonts w:ascii="Mulish" w:eastAsia="Times New Roman" w:hAnsi="Mulish" w:cs="Times New Roman"/>
          <w:b/>
          <w:color w:val="222943"/>
          <w:sz w:val="28"/>
          <w:szCs w:val="28"/>
          <w:lang w:eastAsia="tr-TR"/>
        </w:rPr>
        <w:t>1. Müze Kart Nedir, Neden Önemlidir?</w:t>
      </w:r>
    </w:p>
    <w:p w:rsidR="00262A30" w:rsidRDefault="00262A30" w:rsidP="00070738">
      <w:pPr>
        <w:shd w:val="clear" w:color="auto" w:fill="FFFFFF"/>
        <w:spacing w:after="0" w:line="240" w:lineRule="auto"/>
        <w:jc w:val="both"/>
        <w:rPr>
          <w:rFonts w:ascii="Mulish" w:eastAsia="Times New Roman" w:hAnsi="Mulish" w:cs="Times New Roman"/>
          <w:color w:val="575E6F"/>
          <w:sz w:val="28"/>
          <w:szCs w:val="28"/>
          <w:lang w:eastAsia="tr-TR"/>
        </w:rPr>
      </w:pPr>
    </w:p>
    <w:p w:rsidR="00070738" w:rsidRPr="00262A30" w:rsidRDefault="00070738" w:rsidP="00070738">
      <w:pPr>
        <w:shd w:val="clear" w:color="auto" w:fill="FFFFFF"/>
        <w:spacing w:after="0" w:line="240" w:lineRule="auto"/>
        <w:jc w:val="both"/>
        <w:rPr>
          <w:rFonts w:ascii="Mulish" w:eastAsia="Times New Roman" w:hAnsi="Mulish" w:cs="Times New Roman"/>
          <w:color w:val="575E6F"/>
          <w:sz w:val="28"/>
          <w:szCs w:val="28"/>
          <w:lang w:eastAsia="tr-TR"/>
        </w:rPr>
      </w:pPr>
      <w:r w:rsidRPr="00262A30">
        <w:rPr>
          <w:rFonts w:ascii="Mulish" w:eastAsia="Times New Roman" w:hAnsi="Mulish" w:cs="Times New Roman"/>
          <w:color w:val="575E6F"/>
          <w:sz w:val="28"/>
          <w:szCs w:val="28"/>
          <w:lang w:eastAsia="tr-TR"/>
        </w:rPr>
        <w:t>Müze Kart ile ekonomik ve kültürel bir gezi rehberi oluşturmak istiyorsanız öncelikle Müze Kartın ne olduğunu bilmeniz gerekiyor. Türkiye ve KKTC sınırları içerisinde çeşitli tarihi ve kültürel noktalara ücretsiz şekilde ulaşım sağlayan Müze Kart, 300’den fazla yer ve mekân da geçerli.</w:t>
      </w:r>
    </w:p>
    <w:p w:rsidR="00070738" w:rsidRPr="00262A30" w:rsidRDefault="00070738" w:rsidP="00070738">
      <w:pPr>
        <w:shd w:val="clear" w:color="auto" w:fill="FFFFFF"/>
        <w:spacing w:after="0" w:line="240" w:lineRule="auto"/>
        <w:jc w:val="both"/>
        <w:rPr>
          <w:rFonts w:ascii="Mulish" w:eastAsia="Times New Roman" w:hAnsi="Mulish" w:cs="Times New Roman"/>
          <w:color w:val="575E6F"/>
          <w:sz w:val="28"/>
          <w:szCs w:val="28"/>
          <w:lang w:eastAsia="tr-TR"/>
        </w:rPr>
      </w:pPr>
      <w:r w:rsidRPr="00262A30">
        <w:rPr>
          <w:rFonts w:ascii="Mulish" w:eastAsia="Times New Roman" w:hAnsi="Mulish" w:cs="Times New Roman"/>
          <w:color w:val="575E6F"/>
          <w:sz w:val="28"/>
          <w:szCs w:val="28"/>
          <w:lang w:eastAsia="tr-TR"/>
        </w:rPr>
        <w:t>Bu doğrultuda en merak edilen konuların arasında ise </w:t>
      </w:r>
      <w:r w:rsidRPr="00262A30">
        <w:rPr>
          <w:rFonts w:ascii="Mulish" w:eastAsia="Times New Roman" w:hAnsi="Mulish" w:cs="Times New Roman"/>
          <w:b/>
          <w:bCs/>
          <w:color w:val="575E6F"/>
          <w:sz w:val="28"/>
          <w:szCs w:val="28"/>
          <w:lang w:eastAsia="tr-TR"/>
        </w:rPr>
        <w:t>“Müze Kart nerelerde geçerli?” </w:t>
      </w:r>
      <w:r w:rsidRPr="00262A30">
        <w:rPr>
          <w:rFonts w:ascii="Mulish" w:eastAsia="Times New Roman" w:hAnsi="Mulish" w:cs="Times New Roman"/>
          <w:color w:val="575E6F"/>
          <w:sz w:val="28"/>
          <w:szCs w:val="28"/>
          <w:lang w:eastAsia="tr-TR"/>
        </w:rPr>
        <w:t xml:space="preserve">sorusu geliyor. </w:t>
      </w:r>
      <w:proofErr w:type="gramStart"/>
      <w:r w:rsidRPr="00262A30">
        <w:rPr>
          <w:rFonts w:ascii="Mulish" w:eastAsia="Times New Roman" w:hAnsi="Mulish" w:cs="Times New Roman"/>
          <w:color w:val="575E6F"/>
          <w:sz w:val="28"/>
          <w:szCs w:val="28"/>
          <w:lang w:eastAsia="tr-TR"/>
        </w:rPr>
        <w:t xml:space="preserve">Müze Kartın nerelerde geçerli olduğuna dair tek bir liste vermek neredeyse </w:t>
      </w:r>
      <w:r w:rsidR="00262A30">
        <w:rPr>
          <w:rFonts w:ascii="Mulish" w:eastAsia="Times New Roman" w:hAnsi="Mulish" w:cs="Times New Roman"/>
          <w:color w:val="575E6F"/>
          <w:sz w:val="28"/>
          <w:szCs w:val="28"/>
          <w:lang w:eastAsia="tr-TR"/>
        </w:rPr>
        <w:t xml:space="preserve">imkânsız. </w:t>
      </w:r>
      <w:proofErr w:type="gramEnd"/>
      <w:r w:rsidR="00262A30">
        <w:rPr>
          <w:rFonts w:ascii="Mulish" w:eastAsia="Times New Roman" w:hAnsi="Mulish" w:cs="Times New Roman"/>
          <w:color w:val="575E6F"/>
          <w:sz w:val="28"/>
          <w:szCs w:val="28"/>
          <w:lang w:eastAsia="tr-TR"/>
        </w:rPr>
        <w:t>35</w:t>
      </w:r>
      <w:r w:rsidRPr="00262A30">
        <w:rPr>
          <w:rFonts w:ascii="Mulish" w:eastAsia="Times New Roman" w:hAnsi="Mulish" w:cs="Times New Roman"/>
          <w:color w:val="575E6F"/>
          <w:sz w:val="28"/>
          <w:szCs w:val="28"/>
          <w:lang w:eastAsia="tr-TR"/>
        </w:rPr>
        <w:t>0’den daha fazla yer ve mekân için geçerli olan Müze Kart sayesinde kültürel ve sanatsal turlarınızı çok daha ekonomik hale gelmesini sağlamanız mümkün!</w:t>
      </w:r>
    </w:p>
    <w:p w:rsidR="00262A30" w:rsidRDefault="00262A30" w:rsidP="00070738">
      <w:pPr>
        <w:shd w:val="clear" w:color="auto" w:fill="FFFFFF"/>
        <w:spacing w:after="0" w:line="240" w:lineRule="auto"/>
        <w:jc w:val="both"/>
        <w:rPr>
          <w:rFonts w:ascii="Mulish" w:eastAsia="Times New Roman" w:hAnsi="Mulish" w:cs="Times New Roman"/>
          <w:b/>
          <w:bCs/>
          <w:color w:val="575E6F"/>
          <w:sz w:val="28"/>
          <w:szCs w:val="28"/>
          <w:lang w:eastAsia="tr-TR"/>
        </w:rPr>
      </w:pPr>
    </w:p>
    <w:p w:rsidR="00070738" w:rsidRPr="00262A30" w:rsidRDefault="00070738" w:rsidP="00070738">
      <w:pPr>
        <w:shd w:val="clear" w:color="auto" w:fill="FFFFFF"/>
        <w:spacing w:after="0" w:line="240" w:lineRule="auto"/>
        <w:jc w:val="both"/>
        <w:rPr>
          <w:rFonts w:ascii="Mulish" w:eastAsia="Times New Roman" w:hAnsi="Mulish" w:cs="Times New Roman"/>
          <w:color w:val="575E6F"/>
          <w:sz w:val="28"/>
          <w:szCs w:val="28"/>
          <w:lang w:eastAsia="tr-TR"/>
        </w:rPr>
      </w:pPr>
      <w:proofErr w:type="gramStart"/>
      <w:r w:rsidRPr="00262A30">
        <w:rPr>
          <w:rFonts w:ascii="Mulish" w:eastAsia="Times New Roman" w:hAnsi="Mulish" w:cs="Times New Roman"/>
          <w:b/>
          <w:bCs/>
          <w:color w:val="575E6F"/>
          <w:sz w:val="28"/>
          <w:szCs w:val="28"/>
          <w:lang w:eastAsia="tr-TR"/>
        </w:rPr>
        <w:t>Müze Kart geçen yerlerin listesi </w:t>
      </w:r>
      <w:r w:rsidRPr="00262A30">
        <w:rPr>
          <w:rFonts w:ascii="Mulish" w:eastAsia="Times New Roman" w:hAnsi="Mulish" w:cs="Times New Roman"/>
          <w:color w:val="575E6F"/>
          <w:sz w:val="28"/>
          <w:szCs w:val="28"/>
          <w:lang w:eastAsia="tr-TR"/>
        </w:rPr>
        <w:t xml:space="preserve">oldukça uzun. </w:t>
      </w:r>
      <w:proofErr w:type="gramEnd"/>
      <w:r w:rsidRPr="00262A30">
        <w:rPr>
          <w:rFonts w:ascii="Mulish" w:eastAsia="Times New Roman" w:hAnsi="Mulish" w:cs="Times New Roman"/>
          <w:color w:val="575E6F"/>
          <w:sz w:val="28"/>
          <w:szCs w:val="28"/>
          <w:lang w:eastAsia="tr-TR"/>
        </w:rPr>
        <w:t>Bu durum pek çok açıdan size ekonomik bir fırsat sunuyor. 300 farklı mekânın giriş ücretleri göz önünde bulundurulduğu takdirde elde edeceğiniz ekonomik fırsatın ise kesinlikle büyük bir meblağ olacağını dile getirmek yanlış değil. Müze Kart ile seyahatlerinizi daha keyifli hale getirebilir ve ülke içerisinde ya da KKTC sınırları içerisinde bulunan müzeler ile ilgili detaylı bilgi edinebilirsiniz.</w:t>
      </w:r>
    </w:p>
    <w:p w:rsidR="00070738" w:rsidRPr="00262A30" w:rsidRDefault="00070738" w:rsidP="00070738">
      <w:pPr>
        <w:shd w:val="clear" w:color="auto" w:fill="FFFFFF"/>
        <w:spacing w:after="0" w:line="240" w:lineRule="auto"/>
        <w:outlineLvl w:val="2"/>
        <w:rPr>
          <w:rFonts w:ascii="Mulish" w:eastAsia="Times New Roman" w:hAnsi="Mulish" w:cs="Times New Roman"/>
          <w:color w:val="222943"/>
          <w:sz w:val="28"/>
          <w:szCs w:val="28"/>
          <w:lang w:eastAsia="tr-TR"/>
        </w:rPr>
      </w:pPr>
    </w:p>
    <w:p w:rsidR="00070738" w:rsidRPr="00262A30" w:rsidRDefault="00070738" w:rsidP="00070738">
      <w:pPr>
        <w:shd w:val="clear" w:color="auto" w:fill="FFFFFF"/>
        <w:spacing w:after="0" w:line="240" w:lineRule="auto"/>
        <w:outlineLvl w:val="2"/>
        <w:rPr>
          <w:rFonts w:ascii="Mulish" w:eastAsia="Times New Roman" w:hAnsi="Mulish" w:cs="Times New Roman"/>
          <w:b/>
          <w:color w:val="222943"/>
          <w:sz w:val="28"/>
          <w:szCs w:val="28"/>
          <w:lang w:eastAsia="tr-TR"/>
        </w:rPr>
      </w:pPr>
      <w:r w:rsidRPr="00262A30">
        <w:rPr>
          <w:rFonts w:ascii="Mulish" w:eastAsia="Times New Roman" w:hAnsi="Mulish" w:cs="Times New Roman"/>
          <w:b/>
          <w:color w:val="222943"/>
          <w:sz w:val="28"/>
          <w:szCs w:val="28"/>
          <w:lang w:eastAsia="tr-TR"/>
        </w:rPr>
        <w:t>2. Müze Kart Nerelerden ve Nasıl Alınır?</w:t>
      </w:r>
    </w:p>
    <w:p w:rsidR="00262A30" w:rsidRDefault="00262A30" w:rsidP="00070738">
      <w:pPr>
        <w:shd w:val="clear" w:color="auto" w:fill="FFFFFF"/>
        <w:spacing w:after="0" w:line="240" w:lineRule="auto"/>
        <w:jc w:val="both"/>
        <w:rPr>
          <w:rFonts w:ascii="Mulish" w:eastAsia="Times New Roman" w:hAnsi="Mulish" w:cs="Times New Roman"/>
          <w:color w:val="575E6F"/>
          <w:sz w:val="28"/>
          <w:szCs w:val="28"/>
          <w:lang w:eastAsia="tr-TR"/>
        </w:rPr>
      </w:pPr>
    </w:p>
    <w:p w:rsidR="00070738" w:rsidRPr="00262A30" w:rsidRDefault="00070738" w:rsidP="00070738">
      <w:pPr>
        <w:shd w:val="clear" w:color="auto" w:fill="FFFFFF"/>
        <w:spacing w:after="0" w:line="240" w:lineRule="auto"/>
        <w:jc w:val="both"/>
        <w:rPr>
          <w:rFonts w:ascii="Mulish" w:eastAsia="Times New Roman" w:hAnsi="Mulish" w:cs="Times New Roman"/>
          <w:color w:val="575E6F"/>
          <w:sz w:val="28"/>
          <w:szCs w:val="28"/>
          <w:lang w:eastAsia="tr-TR"/>
        </w:rPr>
      </w:pPr>
      <w:r w:rsidRPr="00262A30">
        <w:rPr>
          <w:rFonts w:ascii="Mulish" w:eastAsia="Times New Roman" w:hAnsi="Mulish" w:cs="Times New Roman"/>
          <w:color w:val="575E6F"/>
          <w:sz w:val="28"/>
          <w:szCs w:val="28"/>
          <w:lang w:eastAsia="tr-TR"/>
        </w:rPr>
        <w:t>Seyahatlerini daha ekonomik ve daha kültürel hale getirmek isteyenlerin en merak ettikleri bir diğer konu ise </w:t>
      </w:r>
      <w:r w:rsidRPr="00262A30">
        <w:rPr>
          <w:rFonts w:ascii="Mulish" w:eastAsia="Times New Roman" w:hAnsi="Mulish" w:cs="Times New Roman"/>
          <w:b/>
          <w:bCs/>
          <w:color w:val="575E6F"/>
          <w:sz w:val="28"/>
          <w:szCs w:val="28"/>
          <w:lang w:eastAsia="tr-TR"/>
        </w:rPr>
        <w:t>“Müze Kart nereden alınır?” </w:t>
      </w:r>
      <w:r w:rsidRPr="00262A30">
        <w:rPr>
          <w:rFonts w:ascii="Mulish" w:eastAsia="Times New Roman" w:hAnsi="Mulish" w:cs="Times New Roman"/>
          <w:color w:val="575E6F"/>
          <w:sz w:val="28"/>
          <w:szCs w:val="28"/>
          <w:lang w:eastAsia="tr-TR"/>
        </w:rPr>
        <w:t xml:space="preserve">sorusu. Müze Kartlar; kimlik kartınız, pasaport veya ehliyetiniz yardımıyla kart basın istasyonlarından alınabilir. Yalnızca birkaç dakika içerisinde kendinize ait bir kart edilmeniz bu sayede mümkün hale gelir. Eğer Müze Kart satış noktaları içerisinde size yakın bir seçenek bulunmuyorsa </w:t>
      </w:r>
      <w:proofErr w:type="spellStart"/>
      <w:r w:rsidRPr="00262A30">
        <w:rPr>
          <w:rFonts w:ascii="Mulish" w:eastAsia="Times New Roman" w:hAnsi="Mulish" w:cs="Times New Roman"/>
          <w:color w:val="575E6F"/>
          <w:sz w:val="28"/>
          <w:szCs w:val="28"/>
          <w:lang w:eastAsia="tr-TR"/>
        </w:rPr>
        <w:t>muze</w:t>
      </w:r>
      <w:proofErr w:type="spellEnd"/>
      <w:r w:rsidRPr="00262A30">
        <w:rPr>
          <w:rFonts w:ascii="Mulish" w:eastAsia="Times New Roman" w:hAnsi="Mulish" w:cs="Times New Roman"/>
          <w:color w:val="575E6F"/>
          <w:sz w:val="28"/>
          <w:szCs w:val="28"/>
          <w:lang w:eastAsia="tr-TR"/>
        </w:rPr>
        <w:t>.gov.tr adresine giriş yaparak ve buradaki ilgili kısımları doldurarak Müze Kart sahibi olabilirsiniz. </w:t>
      </w:r>
      <w:r w:rsidRPr="00262A30">
        <w:rPr>
          <w:rFonts w:ascii="Mulish" w:eastAsia="Times New Roman" w:hAnsi="Mulish" w:cs="Times New Roman"/>
          <w:b/>
          <w:bCs/>
          <w:color w:val="575E6F"/>
          <w:sz w:val="28"/>
          <w:szCs w:val="28"/>
          <w:lang w:eastAsia="tr-TR"/>
        </w:rPr>
        <w:t>Online Müze Kart </w:t>
      </w:r>
      <w:r w:rsidRPr="00262A30">
        <w:rPr>
          <w:rFonts w:ascii="Mulish" w:eastAsia="Times New Roman" w:hAnsi="Mulish" w:cs="Times New Roman"/>
          <w:color w:val="575E6F"/>
          <w:sz w:val="28"/>
          <w:szCs w:val="28"/>
          <w:lang w:eastAsia="tr-TR"/>
        </w:rPr>
        <w:t xml:space="preserve">başvurusu yaptıktan ve kişisel bilgileriniz onaylandıktan sonra yaklaşık olarak beş gün içerisinde size ait Müze Kart’ınız kargoya verilir ve adresinize teslim edilir. Her iki farklı yöntemle de oldukça kısa süre içerisinde Müze Kart başvurusu yapabilir ve kültürel seyahatlerinizde </w:t>
      </w:r>
      <w:r w:rsidRPr="00262A30">
        <w:rPr>
          <w:rFonts w:ascii="Mulish" w:eastAsia="Times New Roman" w:hAnsi="Mulish" w:cs="Times New Roman"/>
          <w:color w:val="575E6F"/>
          <w:sz w:val="28"/>
          <w:szCs w:val="28"/>
          <w:lang w:eastAsia="tr-TR"/>
        </w:rPr>
        <w:lastRenderedPageBreak/>
        <w:t>başlayabilirsiniz. Dolayısıyla gezi rehberi oluşturmak için Müze Kart kullanmak istiyorsanız ikinci adımında mutlaka bir Müze Kart’a sahip olmak için atılımda bulunmalısınız!</w:t>
      </w:r>
    </w:p>
    <w:p w:rsidR="00070738" w:rsidRPr="00262A30" w:rsidRDefault="00070738" w:rsidP="00070738">
      <w:pPr>
        <w:shd w:val="clear" w:color="auto" w:fill="FFFFFF"/>
        <w:spacing w:after="0" w:line="240" w:lineRule="auto"/>
        <w:outlineLvl w:val="2"/>
        <w:rPr>
          <w:rFonts w:ascii="Mulish" w:eastAsia="Times New Roman" w:hAnsi="Mulish" w:cs="Times New Roman"/>
          <w:color w:val="222943"/>
          <w:sz w:val="28"/>
          <w:szCs w:val="28"/>
          <w:lang w:eastAsia="tr-TR"/>
        </w:rPr>
      </w:pPr>
    </w:p>
    <w:p w:rsidR="00070738" w:rsidRPr="00262A30" w:rsidRDefault="00070738" w:rsidP="00070738">
      <w:pPr>
        <w:shd w:val="clear" w:color="auto" w:fill="FFFFFF"/>
        <w:spacing w:after="0" w:line="240" w:lineRule="auto"/>
        <w:outlineLvl w:val="2"/>
        <w:rPr>
          <w:rFonts w:ascii="Mulish" w:eastAsia="Times New Roman" w:hAnsi="Mulish" w:cs="Times New Roman"/>
          <w:b/>
          <w:color w:val="222943"/>
          <w:sz w:val="28"/>
          <w:szCs w:val="28"/>
          <w:lang w:eastAsia="tr-TR"/>
        </w:rPr>
      </w:pPr>
      <w:r w:rsidRPr="00262A30">
        <w:rPr>
          <w:rFonts w:ascii="Mulish" w:eastAsia="Times New Roman" w:hAnsi="Mulish" w:cs="Times New Roman"/>
          <w:b/>
          <w:color w:val="222943"/>
          <w:sz w:val="28"/>
          <w:szCs w:val="28"/>
          <w:lang w:eastAsia="tr-TR"/>
        </w:rPr>
        <w:t>3. Müze Kart Kişiselleştirme İşlemi Yapılabilecek Noktalar ve Müze Kart Ücreti</w:t>
      </w:r>
    </w:p>
    <w:p w:rsidR="00262A30" w:rsidRDefault="00262A30" w:rsidP="00070738">
      <w:pPr>
        <w:shd w:val="clear" w:color="auto" w:fill="FFFFFF"/>
        <w:spacing w:after="0" w:line="240" w:lineRule="auto"/>
        <w:jc w:val="both"/>
        <w:rPr>
          <w:rFonts w:ascii="Mulish" w:eastAsia="Times New Roman" w:hAnsi="Mulish" w:cs="Times New Roman"/>
          <w:b/>
          <w:bCs/>
          <w:color w:val="575E6F"/>
          <w:sz w:val="28"/>
          <w:szCs w:val="28"/>
          <w:lang w:eastAsia="tr-TR"/>
        </w:rPr>
      </w:pPr>
    </w:p>
    <w:p w:rsidR="00070738" w:rsidRPr="00262A30" w:rsidRDefault="00070738" w:rsidP="00070738">
      <w:pPr>
        <w:shd w:val="clear" w:color="auto" w:fill="FFFFFF"/>
        <w:spacing w:after="0" w:line="240" w:lineRule="auto"/>
        <w:jc w:val="both"/>
        <w:rPr>
          <w:rFonts w:ascii="Mulish" w:eastAsia="Times New Roman" w:hAnsi="Mulish" w:cs="Times New Roman"/>
          <w:color w:val="575E6F"/>
          <w:sz w:val="28"/>
          <w:szCs w:val="28"/>
          <w:lang w:eastAsia="tr-TR"/>
        </w:rPr>
      </w:pPr>
      <w:r w:rsidRPr="00262A30">
        <w:rPr>
          <w:rFonts w:ascii="Mulish" w:eastAsia="Times New Roman" w:hAnsi="Mulish" w:cs="Times New Roman"/>
          <w:b/>
          <w:bCs/>
          <w:color w:val="575E6F"/>
          <w:sz w:val="28"/>
          <w:szCs w:val="28"/>
          <w:lang w:eastAsia="tr-TR"/>
        </w:rPr>
        <w:t>Müze Kart kişiselleştirme işlemi </w:t>
      </w:r>
      <w:r w:rsidRPr="00262A30">
        <w:rPr>
          <w:rFonts w:ascii="Mulish" w:eastAsia="Times New Roman" w:hAnsi="Mulish" w:cs="Times New Roman"/>
          <w:color w:val="575E6F"/>
          <w:sz w:val="28"/>
          <w:szCs w:val="28"/>
          <w:lang w:eastAsia="tr-TR"/>
        </w:rPr>
        <w:t>internet sitesi üzerinden yapılabilir. Bunun yanı sıra Müze Kart satış noktaları şu şekilde sıralanabilir:</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r w:rsidRPr="00262A30">
        <w:rPr>
          <w:rFonts w:ascii="Mulish" w:eastAsia="Times New Roman" w:hAnsi="Mulish" w:cs="Times New Roman"/>
          <w:color w:val="222943"/>
          <w:sz w:val="28"/>
          <w:szCs w:val="28"/>
          <w:lang w:eastAsia="tr-TR"/>
        </w:rPr>
        <w:t>İstanbul Arkeoloji Müzeleri</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r w:rsidRPr="00262A30">
        <w:rPr>
          <w:rFonts w:ascii="Mulish" w:eastAsia="Times New Roman" w:hAnsi="Mulish" w:cs="Times New Roman"/>
          <w:color w:val="222943"/>
          <w:sz w:val="28"/>
          <w:szCs w:val="28"/>
          <w:lang w:eastAsia="tr-TR"/>
        </w:rPr>
        <w:t>İstanbul Havalimanı Müzesi</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proofErr w:type="spellStart"/>
      <w:r w:rsidRPr="00262A30">
        <w:rPr>
          <w:rFonts w:ascii="Mulish" w:eastAsia="Times New Roman" w:hAnsi="Mulish" w:cs="Times New Roman"/>
          <w:color w:val="222943"/>
          <w:sz w:val="28"/>
          <w:szCs w:val="28"/>
          <w:lang w:eastAsia="tr-TR"/>
        </w:rPr>
        <w:t>İ̇stanbul</w:t>
      </w:r>
      <w:proofErr w:type="spellEnd"/>
      <w:r w:rsidRPr="00262A30">
        <w:rPr>
          <w:rFonts w:ascii="Mulish" w:eastAsia="Times New Roman" w:hAnsi="Mulish" w:cs="Times New Roman"/>
          <w:color w:val="222943"/>
          <w:sz w:val="28"/>
          <w:szCs w:val="28"/>
          <w:lang w:eastAsia="tr-TR"/>
        </w:rPr>
        <w:t xml:space="preserve"> Büyük Saray Mozaikleri Müzesi</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r w:rsidRPr="00262A30">
        <w:rPr>
          <w:rFonts w:ascii="Mulish" w:eastAsia="Times New Roman" w:hAnsi="Mulish" w:cs="Times New Roman"/>
          <w:color w:val="222943"/>
          <w:sz w:val="28"/>
          <w:szCs w:val="28"/>
          <w:lang w:eastAsia="tr-TR"/>
        </w:rPr>
        <w:t>İstanbul Rumeli Hisarı</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r w:rsidRPr="00262A30">
        <w:rPr>
          <w:rFonts w:ascii="Mulish" w:eastAsia="Times New Roman" w:hAnsi="Mulish" w:cs="Times New Roman"/>
          <w:color w:val="222943"/>
          <w:sz w:val="28"/>
          <w:szCs w:val="28"/>
          <w:lang w:eastAsia="tr-TR"/>
        </w:rPr>
        <w:t>Ankara Cumhuriyet Lisesi</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r w:rsidRPr="00262A30">
        <w:rPr>
          <w:rFonts w:ascii="Mulish" w:eastAsia="Times New Roman" w:hAnsi="Mulish" w:cs="Times New Roman"/>
          <w:color w:val="222943"/>
          <w:sz w:val="28"/>
          <w:szCs w:val="28"/>
          <w:lang w:eastAsia="tr-TR"/>
        </w:rPr>
        <w:t>Ankara Anadolu Medeniyetleri Müzesi</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r w:rsidRPr="00262A30">
        <w:rPr>
          <w:rFonts w:ascii="Mulish" w:eastAsia="Times New Roman" w:hAnsi="Mulish" w:cs="Times New Roman"/>
          <w:color w:val="222943"/>
          <w:sz w:val="28"/>
          <w:szCs w:val="28"/>
          <w:lang w:eastAsia="tr-TR"/>
        </w:rPr>
        <w:t>İzmir Bergama Antik Kenti</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r w:rsidRPr="00262A30">
        <w:rPr>
          <w:rFonts w:ascii="Mulish" w:eastAsia="Times New Roman" w:hAnsi="Mulish" w:cs="Times New Roman"/>
          <w:color w:val="222943"/>
          <w:sz w:val="28"/>
          <w:szCs w:val="28"/>
          <w:lang w:eastAsia="tr-TR"/>
        </w:rPr>
        <w:t>İzmir Efes Antik Kenti</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r w:rsidRPr="00262A30">
        <w:rPr>
          <w:rFonts w:ascii="Mulish" w:eastAsia="Times New Roman" w:hAnsi="Mulish" w:cs="Times New Roman"/>
          <w:color w:val="222943"/>
          <w:sz w:val="28"/>
          <w:szCs w:val="28"/>
          <w:lang w:eastAsia="tr-TR"/>
        </w:rPr>
        <w:t>Antalya Aspendos Ören Yeri</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r w:rsidRPr="00262A30">
        <w:rPr>
          <w:rFonts w:ascii="Mulish" w:eastAsia="Times New Roman" w:hAnsi="Mulish" w:cs="Times New Roman"/>
          <w:color w:val="222943"/>
          <w:sz w:val="28"/>
          <w:szCs w:val="28"/>
          <w:lang w:eastAsia="tr-TR"/>
        </w:rPr>
        <w:t>Antalya Side Tiyatrosu</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r w:rsidRPr="00262A30">
        <w:rPr>
          <w:rFonts w:ascii="Mulish" w:eastAsia="Times New Roman" w:hAnsi="Mulish" w:cs="Times New Roman"/>
          <w:color w:val="222943"/>
          <w:sz w:val="28"/>
          <w:szCs w:val="28"/>
          <w:lang w:eastAsia="tr-TR"/>
        </w:rPr>
        <w:t>Muğla Sedir Adası Ören Yeri</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r w:rsidRPr="00262A30">
        <w:rPr>
          <w:rFonts w:ascii="Mulish" w:eastAsia="Times New Roman" w:hAnsi="Mulish" w:cs="Times New Roman"/>
          <w:color w:val="222943"/>
          <w:sz w:val="28"/>
          <w:szCs w:val="28"/>
          <w:lang w:eastAsia="tr-TR"/>
        </w:rPr>
        <w:t>Muğla Marmaris Müzesi</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r w:rsidRPr="00262A30">
        <w:rPr>
          <w:rFonts w:ascii="Mulish" w:eastAsia="Times New Roman" w:hAnsi="Mulish" w:cs="Times New Roman"/>
          <w:color w:val="222943"/>
          <w:sz w:val="28"/>
          <w:szCs w:val="28"/>
          <w:lang w:eastAsia="tr-TR"/>
        </w:rPr>
        <w:t>Aydın Milet Antik Kenti</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r w:rsidRPr="00262A30">
        <w:rPr>
          <w:rFonts w:ascii="Mulish" w:eastAsia="Times New Roman" w:hAnsi="Mulish" w:cs="Times New Roman"/>
          <w:color w:val="222943"/>
          <w:sz w:val="28"/>
          <w:szCs w:val="28"/>
          <w:lang w:eastAsia="tr-TR"/>
        </w:rPr>
        <w:t>Aydın Milet Müzesi</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r w:rsidRPr="00262A30">
        <w:rPr>
          <w:rFonts w:ascii="Mulish" w:eastAsia="Times New Roman" w:hAnsi="Mulish" w:cs="Times New Roman"/>
          <w:color w:val="222943"/>
          <w:sz w:val="28"/>
          <w:szCs w:val="28"/>
          <w:lang w:eastAsia="tr-TR"/>
        </w:rPr>
        <w:t>Nevşehir Göreme Ören Yeri</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r w:rsidRPr="00262A30">
        <w:rPr>
          <w:rFonts w:ascii="Mulish" w:eastAsia="Times New Roman" w:hAnsi="Mulish" w:cs="Times New Roman"/>
          <w:color w:val="222943"/>
          <w:sz w:val="28"/>
          <w:szCs w:val="28"/>
          <w:lang w:eastAsia="tr-TR"/>
        </w:rPr>
        <w:t>Hatay Arkeoloji Müzesi</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r w:rsidRPr="00262A30">
        <w:rPr>
          <w:rFonts w:ascii="Mulish" w:eastAsia="Times New Roman" w:hAnsi="Mulish" w:cs="Times New Roman"/>
          <w:color w:val="222943"/>
          <w:sz w:val="28"/>
          <w:szCs w:val="28"/>
          <w:lang w:eastAsia="tr-TR"/>
        </w:rPr>
        <w:t>Çanakkale Assos Antik Kenti</w:t>
      </w:r>
    </w:p>
    <w:p w:rsidR="00070738" w:rsidRPr="00262A30" w:rsidRDefault="00070738" w:rsidP="00070738">
      <w:pPr>
        <w:numPr>
          <w:ilvl w:val="0"/>
          <w:numId w:val="3"/>
        </w:numPr>
        <w:shd w:val="clear" w:color="auto" w:fill="FFFFFF"/>
        <w:spacing w:after="180" w:line="240" w:lineRule="auto"/>
        <w:ind w:left="0"/>
        <w:rPr>
          <w:rFonts w:ascii="Mulish" w:eastAsia="Times New Roman" w:hAnsi="Mulish" w:cs="Times New Roman"/>
          <w:color w:val="222943"/>
          <w:sz w:val="28"/>
          <w:szCs w:val="28"/>
          <w:lang w:eastAsia="tr-TR"/>
        </w:rPr>
      </w:pPr>
      <w:r w:rsidRPr="00262A30">
        <w:rPr>
          <w:rFonts w:ascii="Mulish" w:eastAsia="Times New Roman" w:hAnsi="Mulish" w:cs="Times New Roman"/>
          <w:color w:val="222943"/>
          <w:sz w:val="28"/>
          <w:szCs w:val="28"/>
          <w:lang w:eastAsia="tr-TR"/>
        </w:rPr>
        <w:t xml:space="preserve">Şanlıurfa </w:t>
      </w:r>
      <w:proofErr w:type="spellStart"/>
      <w:r w:rsidRPr="00262A30">
        <w:rPr>
          <w:rFonts w:ascii="Mulish" w:eastAsia="Times New Roman" w:hAnsi="Mulish" w:cs="Times New Roman"/>
          <w:color w:val="222943"/>
          <w:sz w:val="28"/>
          <w:szCs w:val="28"/>
          <w:lang w:eastAsia="tr-TR"/>
        </w:rPr>
        <w:t>Haleplibahçe</w:t>
      </w:r>
      <w:proofErr w:type="spellEnd"/>
      <w:r w:rsidRPr="00262A30">
        <w:rPr>
          <w:rFonts w:ascii="Mulish" w:eastAsia="Times New Roman" w:hAnsi="Mulish" w:cs="Times New Roman"/>
          <w:color w:val="222943"/>
          <w:sz w:val="28"/>
          <w:szCs w:val="28"/>
          <w:lang w:eastAsia="tr-TR"/>
        </w:rPr>
        <w:t xml:space="preserve"> Mozaik Müzesi</w:t>
      </w:r>
    </w:p>
    <w:p w:rsidR="00070738" w:rsidRPr="00262A30" w:rsidRDefault="00070738" w:rsidP="00070738">
      <w:pPr>
        <w:shd w:val="clear" w:color="auto" w:fill="FFFFFF"/>
        <w:spacing w:after="0" w:line="240" w:lineRule="auto"/>
        <w:jc w:val="both"/>
        <w:rPr>
          <w:rFonts w:ascii="Mulish" w:eastAsia="Times New Roman" w:hAnsi="Mulish" w:cs="Times New Roman"/>
          <w:color w:val="575E6F"/>
          <w:sz w:val="28"/>
          <w:szCs w:val="28"/>
          <w:lang w:eastAsia="tr-TR"/>
        </w:rPr>
      </w:pPr>
      <w:r w:rsidRPr="00262A30">
        <w:rPr>
          <w:rFonts w:ascii="Mulish" w:eastAsia="Times New Roman" w:hAnsi="Mulish" w:cs="Times New Roman"/>
          <w:color w:val="575E6F"/>
          <w:sz w:val="28"/>
          <w:szCs w:val="28"/>
          <w:lang w:eastAsia="tr-TR"/>
        </w:rPr>
        <w:t>Bu noktalardan yalnızca birkaç dakika içerisinde kendinize ait bir Müze Kart’a sahip olabilirsiniz. Seyahat rotanız oluştururken izlemeniz gereken üçüncü adımda ise yanıt bulmanız gereken soru </w:t>
      </w:r>
      <w:r w:rsidRPr="00262A30">
        <w:rPr>
          <w:rFonts w:ascii="Mulish" w:eastAsia="Times New Roman" w:hAnsi="Mulish" w:cs="Times New Roman"/>
          <w:b/>
          <w:bCs/>
          <w:color w:val="575E6F"/>
          <w:sz w:val="28"/>
          <w:szCs w:val="28"/>
          <w:lang w:eastAsia="tr-TR"/>
        </w:rPr>
        <w:t>“Müze Kart ne kadar?” </w:t>
      </w:r>
      <w:r w:rsidRPr="00262A30">
        <w:rPr>
          <w:rFonts w:ascii="Mulish" w:eastAsia="Times New Roman" w:hAnsi="Mulish" w:cs="Times New Roman"/>
          <w:color w:val="575E6F"/>
          <w:sz w:val="28"/>
          <w:szCs w:val="28"/>
          <w:lang w:eastAsia="tr-TR"/>
        </w:rPr>
        <w:t xml:space="preserve">olmalıdır. Müze Kart öğrenciler için 30 TL, yetişkin bireyler ise 60 TL olarak belirlenmiştir. Ancak öğrenci tarifesi yalnızca 18 yaş üstü olan Türkiye </w:t>
      </w:r>
      <w:r w:rsidRPr="00262A30">
        <w:rPr>
          <w:rFonts w:ascii="Mulish" w:eastAsia="Times New Roman" w:hAnsi="Mulish" w:cs="Times New Roman"/>
          <w:color w:val="575E6F"/>
          <w:sz w:val="28"/>
          <w:szCs w:val="28"/>
          <w:lang w:eastAsia="tr-TR"/>
        </w:rPr>
        <w:lastRenderedPageBreak/>
        <w:t>Cumhuriyeti öğrencilerini kapsar. 18 yaş altında olan öğrenciler Müze Kart’a gerek duymadan ücretsiz bir şekilde müzelere giriş yapabilir.</w:t>
      </w:r>
    </w:p>
    <w:p w:rsidR="00070738" w:rsidRPr="00262A30" w:rsidRDefault="00070738" w:rsidP="00070738">
      <w:pPr>
        <w:shd w:val="clear" w:color="auto" w:fill="FFFFFF"/>
        <w:spacing w:after="0" w:line="240" w:lineRule="auto"/>
        <w:outlineLvl w:val="2"/>
        <w:rPr>
          <w:rFonts w:ascii="Mulish" w:eastAsia="Times New Roman" w:hAnsi="Mulish" w:cs="Times New Roman"/>
          <w:color w:val="222943"/>
          <w:sz w:val="28"/>
          <w:szCs w:val="28"/>
          <w:lang w:eastAsia="tr-TR"/>
        </w:rPr>
      </w:pPr>
    </w:p>
    <w:p w:rsidR="00070738" w:rsidRPr="00262A30" w:rsidRDefault="00070738" w:rsidP="00070738">
      <w:pPr>
        <w:shd w:val="clear" w:color="auto" w:fill="FFFFFF"/>
        <w:spacing w:after="0" w:line="240" w:lineRule="auto"/>
        <w:outlineLvl w:val="2"/>
        <w:rPr>
          <w:rFonts w:ascii="Mulish" w:eastAsia="Times New Roman" w:hAnsi="Mulish" w:cs="Times New Roman"/>
          <w:b/>
          <w:color w:val="222943"/>
          <w:sz w:val="28"/>
          <w:szCs w:val="28"/>
          <w:lang w:eastAsia="tr-TR"/>
        </w:rPr>
      </w:pPr>
      <w:r w:rsidRPr="00262A30">
        <w:rPr>
          <w:rFonts w:ascii="Mulish" w:eastAsia="Times New Roman" w:hAnsi="Mulish" w:cs="Times New Roman"/>
          <w:b/>
          <w:color w:val="222943"/>
          <w:sz w:val="28"/>
          <w:szCs w:val="28"/>
          <w:lang w:eastAsia="tr-TR"/>
        </w:rPr>
        <w:t>4. Müze Kart’ın Nerelerde Geçerli Olduğunu Öğren!</w:t>
      </w:r>
    </w:p>
    <w:p w:rsidR="00262A30" w:rsidRDefault="00262A30" w:rsidP="00070738">
      <w:pPr>
        <w:shd w:val="clear" w:color="auto" w:fill="FFFFFF"/>
        <w:spacing w:after="0" w:line="240" w:lineRule="auto"/>
        <w:jc w:val="both"/>
        <w:rPr>
          <w:rFonts w:ascii="Mulish" w:eastAsia="Times New Roman" w:hAnsi="Mulish" w:cs="Times New Roman"/>
          <w:color w:val="575E6F"/>
          <w:sz w:val="28"/>
          <w:szCs w:val="28"/>
          <w:lang w:eastAsia="tr-TR"/>
        </w:rPr>
      </w:pPr>
    </w:p>
    <w:p w:rsidR="00070738" w:rsidRPr="00262A30" w:rsidRDefault="00070738" w:rsidP="00070738">
      <w:pPr>
        <w:shd w:val="clear" w:color="auto" w:fill="FFFFFF"/>
        <w:spacing w:after="0" w:line="240" w:lineRule="auto"/>
        <w:jc w:val="both"/>
        <w:rPr>
          <w:rFonts w:ascii="Mulish" w:eastAsia="Times New Roman" w:hAnsi="Mulish" w:cs="Times New Roman"/>
          <w:color w:val="575E6F"/>
          <w:sz w:val="28"/>
          <w:szCs w:val="28"/>
          <w:lang w:eastAsia="tr-TR"/>
        </w:rPr>
      </w:pPr>
      <w:r w:rsidRPr="00262A30">
        <w:rPr>
          <w:rFonts w:ascii="Mulish" w:eastAsia="Times New Roman" w:hAnsi="Mulish" w:cs="Times New Roman"/>
          <w:color w:val="575E6F"/>
          <w:sz w:val="28"/>
          <w:szCs w:val="28"/>
          <w:lang w:eastAsia="tr-TR"/>
        </w:rPr>
        <w:t>Seyahatinizi planlarken mutlaka Müze Kart’ın nerelerde geçerli olduğunu öğrenmelisiniz. </w:t>
      </w:r>
      <w:r w:rsidRPr="00262A30">
        <w:rPr>
          <w:rFonts w:ascii="Mulish" w:eastAsia="Times New Roman" w:hAnsi="Mulish" w:cs="Times New Roman"/>
          <w:b/>
          <w:bCs/>
          <w:color w:val="575E6F"/>
          <w:sz w:val="28"/>
          <w:szCs w:val="28"/>
          <w:lang w:eastAsia="tr-TR"/>
        </w:rPr>
        <w:t>Müze Kart geçen yerler İstanbul </w:t>
      </w:r>
      <w:r w:rsidRPr="00262A30">
        <w:rPr>
          <w:rFonts w:ascii="Mulish" w:eastAsia="Times New Roman" w:hAnsi="Mulish" w:cs="Times New Roman"/>
          <w:color w:val="575E6F"/>
          <w:sz w:val="28"/>
          <w:szCs w:val="28"/>
          <w:lang w:eastAsia="tr-TR"/>
        </w:rPr>
        <w:t xml:space="preserve">da </w:t>
      </w:r>
      <w:proofErr w:type="gramStart"/>
      <w:r w:rsidRPr="00262A30">
        <w:rPr>
          <w:rFonts w:ascii="Mulish" w:eastAsia="Times New Roman" w:hAnsi="Mulish" w:cs="Times New Roman"/>
          <w:color w:val="575E6F"/>
          <w:sz w:val="28"/>
          <w:szCs w:val="28"/>
          <w:lang w:eastAsia="tr-TR"/>
        </w:rPr>
        <w:t>dahil</w:t>
      </w:r>
      <w:proofErr w:type="gramEnd"/>
      <w:r w:rsidRPr="00262A30">
        <w:rPr>
          <w:rFonts w:ascii="Mulish" w:eastAsia="Times New Roman" w:hAnsi="Mulish" w:cs="Times New Roman"/>
          <w:color w:val="575E6F"/>
          <w:sz w:val="28"/>
          <w:szCs w:val="28"/>
          <w:lang w:eastAsia="tr-TR"/>
        </w:rPr>
        <w:t xml:space="preserve"> olmak üzere Türkiye'nin pek çok farklı yerine sahiptir. Belediyelere ait ve özel mülkiyet olarak geçen müzeler Müze Kart ile birlikte giriş yapılması söz konusu olan müzeler değildir. Fakat Türkiye Cumhuriyeti Kültür ve Turizm Bakanlığı'na bağlı olarak hizmet veren müzelerin neredeyse tamamında Müze Kart geçerlidir. Dolayısıyla bu gibi müzelerde Müze Kart sayesinde herhangi bir ücret yapmadan seyahat edebilirsiniz.</w:t>
      </w:r>
    </w:p>
    <w:p w:rsidR="00262A30" w:rsidRDefault="00262A30" w:rsidP="00070738">
      <w:pPr>
        <w:shd w:val="clear" w:color="auto" w:fill="FFFFFF"/>
        <w:spacing w:after="0" w:line="240" w:lineRule="auto"/>
        <w:jc w:val="both"/>
        <w:rPr>
          <w:rFonts w:ascii="Mulish" w:eastAsia="Times New Roman" w:hAnsi="Mulish" w:cs="Times New Roman"/>
          <w:color w:val="575E6F"/>
          <w:sz w:val="28"/>
          <w:szCs w:val="28"/>
          <w:lang w:eastAsia="tr-TR"/>
        </w:rPr>
      </w:pPr>
    </w:p>
    <w:p w:rsidR="00070738" w:rsidRPr="00262A30" w:rsidRDefault="00070738" w:rsidP="00070738">
      <w:pPr>
        <w:shd w:val="clear" w:color="auto" w:fill="FFFFFF"/>
        <w:spacing w:after="0" w:line="240" w:lineRule="auto"/>
        <w:jc w:val="both"/>
        <w:rPr>
          <w:rFonts w:ascii="Mulish" w:eastAsia="Times New Roman" w:hAnsi="Mulish" w:cs="Times New Roman"/>
          <w:color w:val="575E6F"/>
          <w:sz w:val="28"/>
          <w:szCs w:val="28"/>
          <w:lang w:eastAsia="tr-TR"/>
        </w:rPr>
      </w:pPr>
      <w:r w:rsidRPr="00262A30">
        <w:rPr>
          <w:rFonts w:ascii="Mulish" w:eastAsia="Times New Roman" w:hAnsi="Mulish" w:cs="Times New Roman"/>
          <w:color w:val="575E6F"/>
          <w:sz w:val="28"/>
          <w:szCs w:val="28"/>
          <w:lang w:eastAsia="tr-TR"/>
        </w:rPr>
        <w:t>Müze Kart çıkarma noktalarından ya da internet üzerinden çıkarttığınız kart, bir yıl boyunca geçerlidir. Bir yıllık sürenin ardından kartın kullanımına devam etmek istiyorsanız </w:t>
      </w:r>
      <w:r w:rsidRPr="00262A30">
        <w:rPr>
          <w:rFonts w:ascii="Mulish" w:eastAsia="Times New Roman" w:hAnsi="Mulish" w:cs="Times New Roman"/>
          <w:b/>
          <w:bCs/>
          <w:color w:val="575E6F"/>
          <w:sz w:val="28"/>
          <w:szCs w:val="28"/>
          <w:lang w:eastAsia="tr-TR"/>
        </w:rPr>
        <w:t>Müze Kart aktifleştirme </w:t>
      </w:r>
      <w:r w:rsidRPr="00262A30">
        <w:rPr>
          <w:rFonts w:ascii="Mulish" w:eastAsia="Times New Roman" w:hAnsi="Mulish" w:cs="Times New Roman"/>
          <w:color w:val="575E6F"/>
          <w:sz w:val="28"/>
          <w:szCs w:val="28"/>
          <w:lang w:eastAsia="tr-TR"/>
        </w:rPr>
        <w:t>işlemini gerçekleştirmeniz gerekir. Bu işlemi de tıpkı </w:t>
      </w:r>
      <w:r w:rsidRPr="00262A30">
        <w:rPr>
          <w:rFonts w:ascii="Mulish" w:eastAsia="Times New Roman" w:hAnsi="Mulish" w:cs="Times New Roman"/>
          <w:b/>
          <w:bCs/>
          <w:color w:val="575E6F"/>
          <w:sz w:val="28"/>
          <w:szCs w:val="28"/>
          <w:lang w:eastAsia="tr-TR"/>
        </w:rPr>
        <w:t>Müze Kart çıkartma </w:t>
      </w:r>
      <w:r w:rsidRPr="00262A30">
        <w:rPr>
          <w:rFonts w:ascii="Mulish" w:eastAsia="Times New Roman" w:hAnsi="Mulish" w:cs="Times New Roman"/>
          <w:color w:val="575E6F"/>
          <w:sz w:val="28"/>
          <w:szCs w:val="28"/>
          <w:lang w:eastAsia="tr-TR"/>
        </w:rPr>
        <w:t>işlemi gibi internet üzerinden gerçekleştirebilirsiniz.</w:t>
      </w:r>
    </w:p>
    <w:p w:rsidR="00070738" w:rsidRPr="00262A30" w:rsidRDefault="00070738" w:rsidP="00070738">
      <w:pPr>
        <w:shd w:val="clear" w:color="auto" w:fill="FFFFFF"/>
        <w:spacing w:after="0" w:line="240" w:lineRule="auto"/>
        <w:jc w:val="both"/>
        <w:rPr>
          <w:rFonts w:ascii="Mulish" w:eastAsia="Times New Roman" w:hAnsi="Mulish" w:cs="Times New Roman"/>
          <w:color w:val="575E6F"/>
          <w:sz w:val="28"/>
          <w:szCs w:val="28"/>
          <w:lang w:eastAsia="tr-TR"/>
        </w:rPr>
      </w:pPr>
      <w:r w:rsidRPr="00262A30">
        <w:rPr>
          <w:rFonts w:ascii="Mulish" w:eastAsia="Times New Roman" w:hAnsi="Mulish" w:cs="Times New Roman"/>
          <w:b/>
          <w:bCs/>
          <w:color w:val="575E6F"/>
          <w:sz w:val="28"/>
          <w:szCs w:val="28"/>
          <w:lang w:eastAsia="tr-TR"/>
        </w:rPr>
        <w:t>Müze Kart ile ücretsiz girilebilecek yerler </w:t>
      </w:r>
      <w:r w:rsidRPr="00262A30">
        <w:rPr>
          <w:rFonts w:ascii="Mulish" w:eastAsia="Times New Roman" w:hAnsi="Mulish" w:cs="Times New Roman"/>
          <w:color w:val="575E6F"/>
          <w:sz w:val="28"/>
          <w:szCs w:val="28"/>
          <w:lang w:eastAsia="tr-TR"/>
        </w:rPr>
        <w:t>oldukça uzun bir listeye sahiptir. Seyahatinizi yaparken konaklayacağınız şehirlerde Müze Kart’ınız ile ücretsiz şekilde gidebileceğiniz müzelerin listesini çıkarmalı ve mutlaka bu gibi yerleri gezmelisiniz!</w:t>
      </w:r>
    </w:p>
    <w:p w:rsidR="00070738" w:rsidRPr="00262A30" w:rsidRDefault="00070738" w:rsidP="00070738">
      <w:pPr>
        <w:shd w:val="clear" w:color="auto" w:fill="FFFFFF"/>
        <w:spacing w:after="0" w:line="240" w:lineRule="auto"/>
        <w:outlineLvl w:val="2"/>
        <w:rPr>
          <w:rFonts w:ascii="Mulish" w:eastAsia="Times New Roman" w:hAnsi="Mulish" w:cs="Times New Roman"/>
          <w:color w:val="222943"/>
          <w:sz w:val="28"/>
          <w:szCs w:val="28"/>
          <w:lang w:eastAsia="tr-TR"/>
        </w:rPr>
      </w:pPr>
    </w:p>
    <w:p w:rsidR="00070738" w:rsidRPr="00262A30" w:rsidRDefault="00070738" w:rsidP="00070738">
      <w:pPr>
        <w:shd w:val="clear" w:color="auto" w:fill="FFFFFF"/>
        <w:spacing w:after="0" w:line="240" w:lineRule="auto"/>
        <w:outlineLvl w:val="2"/>
        <w:rPr>
          <w:rFonts w:ascii="Mulish" w:eastAsia="Times New Roman" w:hAnsi="Mulish" w:cs="Times New Roman"/>
          <w:b/>
          <w:color w:val="222943"/>
          <w:sz w:val="28"/>
          <w:szCs w:val="28"/>
          <w:lang w:eastAsia="tr-TR"/>
        </w:rPr>
      </w:pPr>
      <w:r w:rsidRPr="00262A30">
        <w:rPr>
          <w:rFonts w:ascii="Mulish" w:eastAsia="Times New Roman" w:hAnsi="Mulish" w:cs="Times New Roman"/>
          <w:b/>
          <w:color w:val="222943"/>
          <w:sz w:val="28"/>
          <w:szCs w:val="28"/>
          <w:lang w:eastAsia="tr-TR"/>
        </w:rPr>
        <w:t>5. Müze Kart Nasıl Kullanılır?</w:t>
      </w:r>
    </w:p>
    <w:p w:rsidR="00262A30" w:rsidRDefault="00262A30" w:rsidP="00070738">
      <w:pPr>
        <w:shd w:val="clear" w:color="auto" w:fill="FFFFFF"/>
        <w:spacing w:after="0" w:line="240" w:lineRule="auto"/>
        <w:jc w:val="both"/>
        <w:rPr>
          <w:rFonts w:ascii="Mulish" w:eastAsia="Times New Roman" w:hAnsi="Mulish" w:cs="Times New Roman"/>
          <w:b/>
          <w:bCs/>
          <w:color w:val="575E6F"/>
          <w:sz w:val="28"/>
          <w:szCs w:val="28"/>
          <w:lang w:eastAsia="tr-TR"/>
        </w:rPr>
      </w:pPr>
    </w:p>
    <w:p w:rsidR="00070738" w:rsidRPr="00262A30" w:rsidRDefault="00070738" w:rsidP="00070738">
      <w:pPr>
        <w:shd w:val="clear" w:color="auto" w:fill="FFFFFF"/>
        <w:spacing w:after="0" w:line="240" w:lineRule="auto"/>
        <w:jc w:val="both"/>
        <w:rPr>
          <w:rFonts w:ascii="Mulish" w:eastAsia="Times New Roman" w:hAnsi="Mulish" w:cs="Times New Roman"/>
          <w:color w:val="575E6F"/>
          <w:sz w:val="28"/>
          <w:szCs w:val="28"/>
          <w:lang w:eastAsia="tr-TR"/>
        </w:rPr>
      </w:pPr>
      <w:r w:rsidRPr="00262A30">
        <w:rPr>
          <w:rFonts w:ascii="Mulish" w:eastAsia="Times New Roman" w:hAnsi="Mulish" w:cs="Times New Roman"/>
          <w:b/>
          <w:bCs/>
          <w:color w:val="575E6F"/>
          <w:sz w:val="28"/>
          <w:szCs w:val="28"/>
          <w:lang w:eastAsia="tr-TR"/>
        </w:rPr>
        <w:t>Müze Kart </w:t>
      </w:r>
      <w:r w:rsidRPr="00262A30">
        <w:rPr>
          <w:rFonts w:ascii="Mulish" w:eastAsia="Times New Roman" w:hAnsi="Mulish" w:cs="Times New Roman"/>
          <w:color w:val="575E6F"/>
          <w:sz w:val="28"/>
          <w:szCs w:val="28"/>
          <w:lang w:eastAsia="tr-TR"/>
        </w:rPr>
        <w:t>ile gezme şansı elde edeceğiniz çok sayıda ve birbirinden farklı müzeler bulunur. Eğer siz de Müze Kart yardımıyla ücretsiz şekilde girebileceğiniz bir müzeye gittiyseniz, Müze Kart’ınızı göstererek giriş yapabilir ya da talep ediliyorsa giriş için bileti bu karta yardımıyla alabilirsiniz.</w:t>
      </w:r>
    </w:p>
    <w:p w:rsidR="00070738" w:rsidRPr="00262A30" w:rsidRDefault="00070738" w:rsidP="00070738">
      <w:pPr>
        <w:shd w:val="clear" w:color="auto" w:fill="FFFFFF"/>
        <w:spacing w:after="0" w:line="240" w:lineRule="auto"/>
        <w:jc w:val="both"/>
        <w:rPr>
          <w:rFonts w:ascii="Mulish" w:eastAsia="Times New Roman" w:hAnsi="Mulish" w:cs="Times New Roman"/>
          <w:color w:val="575E6F"/>
          <w:sz w:val="28"/>
          <w:szCs w:val="28"/>
          <w:lang w:eastAsia="tr-TR"/>
        </w:rPr>
      </w:pPr>
      <w:proofErr w:type="gramStart"/>
      <w:r w:rsidRPr="00262A30">
        <w:rPr>
          <w:rFonts w:ascii="Mulish" w:eastAsia="Times New Roman" w:hAnsi="Mulish" w:cs="Times New Roman"/>
          <w:color w:val="575E6F"/>
          <w:sz w:val="28"/>
          <w:szCs w:val="28"/>
          <w:lang w:eastAsia="tr-TR"/>
        </w:rPr>
        <w:t xml:space="preserve">Müze Kart kullanmanın en önemli avantajlarından birisi gişe sırası beklemeyi engellemek. </w:t>
      </w:r>
      <w:proofErr w:type="gramEnd"/>
      <w:r w:rsidRPr="00262A30">
        <w:rPr>
          <w:rFonts w:ascii="Mulish" w:eastAsia="Times New Roman" w:hAnsi="Mulish" w:cs="Times New Roman"/>
          <w:color w:val="575E6F"/>
          <w:sz w:val="28"/>
          <w:szCs w:val="28"/>
          <w:lang w:eastAsia="tr-TR"/>
        </w:rPr>
        <w:t>Özellikle tatil sezonlarında müze ziyaretleri yapacağınız zaman kalabalıktan dolayı uzun süre sıra bekleyebilirsiniz. Ancak </w:t>
      </w:r>
      <w:r w:rsidRPr="00262A30">
        <w:rPr>
          <w:rFonts w:ascii="Mulish" w:eastAsia="Times New Roman" w:hAnsi="Mulish" w:cs="Times New Roman"/>
          <w:b/>
          <w:bCs/>
          <w:color w:val="575E6F"/>
          <w:sz w:val="28"/>
          <w:szCs w:val="28"/>
          <w:lang w:eastAsia="tr-TR"/>
        </w:rPr>
        <w:t>“Müze Kart hangi müzelerde geçerli?” </w:t>
      </w:r>
      <w:r w:rsidRPr="00262A30">
        <w:rPr>
          <w:rFonts w:ascii="Mulish" w:eastAsia="Times New Roman" w:hAnsi="Mulish" w:cs="Times New Roman"/>
          <w:color w:val="575E6F"/>
          <w:sz w:val="28"/>
          <w:szCs w:val="28"/>
          <w:lang w:eastAsia="tr-TR"/>
        </w:rPr>
        <w:t>sorusunun yanıtı olan Kültür ve Turizm Bakanlığına bağlı devlet müzelerine Müze Kart’ınız sayesinde herhangi bir ücret ödemeden ve beklemeden giriş yapabilirsiniz.</w:t>
      </w:r>
    </w:p>
    <w:p w:rsidR="00262A30" w:rsidRDefault="00262A30" w:rsidP="00070738">
      <w:pPr>
        <w:shd w:val="clear" w:color="auto" w:fill="FFFFFF"/>
        <w:spacing w:after="0" w:line="240" w:lineRule="auto"/>
        <w:jc w:val="both"/>
        <w:rPr>
          <w:rFonts w:ascii="Mulish" w:eastAsia="Times New Roman" w:hAnsi="Mulish" w:cs="Times New Roman"/>
          <w:color w:val="575E6F"/>
          <w:sz w:val="28"/>
          <w:szCs w:val="28"/>
          <w:lang w:eastAsia="tr-TR"/>
        </w:rPr>
      </w:pPr>
    </w:p>
    <w:p w:rsidR="00070738" w:rsidRPr="00262A30" w:rsidRDefault="00070738" w:rsidP="00070738">
      <w:pPr>
        <w:shd w:val="clear" w:color="auto" w:fill="FFFFFF"/>
        <w:spacing w:after="0" w:line="240" w:lineRule="auto"/>
        <w:jc w:val="both"/>
        <w:rPr>
          <w:rFonts w:ascii="Mulish" w:eastAsia="Times New Roman" w:hAnsi="Mulish" w:cs="Times New Roman"/>
          <w:color w:val="575E6F"/>
          <w:sz w:val="28"/>
          <w:szCs w:val="28"/>
          <w:lang w:eastAsia="tr-TR"/>
        </w:rPr>
      </w:pPr>
      <w:r w:rsidRPr="00262A30">
        <w:rPr>
          <w:rFonts w:ascii="Mulish" w:eastAsia="Times New Roman" w:hAnsi="Mulish" w:cs="Times New Roman"/>
          <w:color w:val="575E6F"/>
          <w:sz w:val="28"/>
          <w:szCs w:val="28"/>
          <w:lang w:eastAsia="tr-TR"/>
        </w:rPr>
        <w:t xml:space="preserve">Nerede, ne zaman olursa olsun aktivitelerde yer almak ve kültürel mirasları tanımak adına Müze Kart sahibi olmak büyük avantaj sağlar. Özellikle bu coğrafyada birbirinden güzel birçok gezilecek yer ve ziyaret edilecek müze bahşedilmişken bu fırsatı doya </w:t>
      </w:r>
      <w:proofErr w:type="spellStart"/>
      <w:r w:rsidRPr="00262A30">
        <w:rPr>
          <w:rFonts w:ascii="Mulish" w:eastAsia="Times New Roman" w:hAnsi="Mulish" w:cs="Times New Roman"/>
          <w:color w:val="575E6F"/>
          <w:sz w:val="28"/>
          <w:szCs w:val="28"/>
          <w:lang w:eastAsia="tr-TR"/>
        </w:rPr>
        <w:t>doya</w:t>
      </w:r>
      <w:proofErr w:type="spellEnd"/>
      <w:r w:rsidRPr="00262A30">
        <w:rPr>
          <w:rFonts w:ascii="Mulish" w:eastAsia="Times New Roman" w:hAnsi="Mulish" w:cs="Times New Roman"/>
          <w:color w:val="575E6F"/>
          <w:sz w:val="28"/>
          <w:szCs w:val="28"/>
          <w:lang w:eastAsia="tr-TR"/>
        </w:rPr>
        <w:t xml:space="preserve"> değerlendirmek gerekir.</w:t>
      </w:r>
    </w:p>
    <w:p w:rsidR="000131F9" w:rsidRPr="00262A30" w:rsidRDefault="00070738" w:rsidP="00262A30">
      <w:pPr>
        <w:shd w:val="clear" w:color="auto" w:fill="FFFFFF"/>
        <w:spacing w:after="0" w:line="240" w:lineRule="auto"/>
        <w:jc w:val="both"/>
        <w:rPr>
          <w:rFonts w:ascii="Mulish" w:eastAsia="Times New Roman" w:hAnsi="Mulish" w:cs="Times New Roman"/>
          <w:color w:val="575E6F"/>
          <w:sz w:val="28"/>
          <w:szCs w:val="28"/>
          <w:lang w:eastAsia="tr-TR"/>
        </w:rPr>
      </w:pPr>
      <w:r w:rsidRPr="00262A30">
        <w:rPr>
          <w:rFonts w:ascii="Mulish" w:eastAsia="Times New Roman" w:hAnsi="Mulish" w:cs="Times New Roman"/>
          <w:color w:val="575E6F"/>
          <w:sz w:val="28"/>
          <w:szCs w:val="28"/>
          <w:lang w:eastAsia="tr-TR"/>
        </w:rPr>
        <w:t>Teknoloji ve bilişim dünyasında zengin içeriklere ve daha fazlası için yüzlerce derginin ve günlük gazetelerin bulunduğu </w:t>
      </w:r>
      <w:hyperlink r:id="rId5" w:tgtFrame="_blank" w:tooltip="e-dergiye" w:history="1">
        <w:r w:rsidRPr="00262A30">
          <w:rPr>
            <w:rFonts w:ascii="Mulish" w:eastAsia="Times New Roman" w:hAnsi="Mulish" w:cs="Times New Roman"/>
            <w:color w:val="05B4C7"/>
            <w:sz w:val="28"/>
            <w:szCs w:val="28"/>
            <w:u w:val="single"/>
            <w:lang w:eastAsia="tr-TR"/>
          </w:rPr>
          <w:t>e-dergiye</w:t>
        </w:r>
      </w:hyperlink>
      <w:r w:rsidRPr="00262A30">
        <w:rPr>
          <w:rFonts w:ascii="Mulish" w:eastAsia="Times New Roman" w:hAnsi="Mulish" w:cs="Times New Roman"/>
          <w:color w:val="575E6F"/>
          <w:sz w:val="28"/>
          <w:szCs w:val="28"/>
          <w:lang w:eastAsia="tr-TR"/>
        </w:rPr>
        <w:t> göz atabilirsiniz.</w:t>
      </w:r>
    </w:p>
    <w:sectPr w:rsidR="000131F9" w:rsidRPr="00262A30" w:rsidSect="00250D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ulish">
    <w:altName w:val="Times New Roman"/>
    <w:panose1 w:val="00000000000000000000"/>
    <w:charset w:val="00"/>
    <w:family w:val="roman"/>
    <w:notTrueType/>
    <w:pitch w:val="default"/>
    <w:sig w:usb0="00000000" w:usb1="00000000" w:usb2="00000000" w:usb3="00000000" w:csb0="00000000" w:csb1="00000000"/>
  </w:font>
  <w:font w:name="Mulish-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54A1B"/>
    <w:multiLevelType w:val="multilevel"/>
    <w:tmpl w:val="C38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161389"/>
    <w:multiLevelType w:val="multilevel"/>
    <w:tmpl w:val="5F78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A612B5"/>
    <w:multiLevelType w:val="multilevel"/>
    <w:tmpl w:val="AC60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0738"/>
    <w:rsid w:val="00070738"/>
    <w:rsid w:val="00250DDA"/>
    <w:rsid w:val="00262A30"/>
    <w:rsid w:val="009C6B6F"/>
    <w:rsid w:val="00D17047"/>
    <w:rsid w:val="00D224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DA"/>
  </w:style>
  <w:style w:type="paragraph" w:styleId="Balk1">
    <w:name w:val="heading 1"/>
    <w:basedOn w:val="Normal"/>
    <w:link w:val="Balk1Char"/>
    <w:uiPriority w:val="9"/>
    <w:qFormat/>
    <w:rsid w:val="000707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07073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70738"/>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070738"/>
    <w:rPr>
      <w:rFonts w:ascii="Times New Roman" w:eastAsia="Times New Roman" w:hAnsi="Times New Roman" w:cs="Times New Roman"/>
      <w:b/>
      <w:bCs/>
      <w:sz w:val="27"/>
      <w:szCs w:val="27"/>
      <w:lang w:eastAsia="tr-TR"/>
    </w:rPr>
  </w:style>
  <w:style w:type="character" w:customStyle="1" w:styleId="date">
    <w:name w:val="date"/>
    <w:basedOn w:val="VarsaylanParagrafYazTipi"/>
    <w:rsid w:val="00070738"/>
  </w:style>
  <w:style w:type="character" w:customStyle="1" w:styleId="blog-badge">
    <w:name w:val="blog-badge"/>
    <w:basedOn w:val="VarsaylanParagrafYazTipi"/>
    <w:rsid w:val="00070738"/>
  </w:style>
  <w:style w:type="character" w:styleId="Kpr">
    <w:name w:val="Hyperlink"/>
    <w:basedOn w:val="VarsaylanParagrafYazTipi"/>
    <w:uiPriority w:val="99"/>
    <w:semiHidden/>
    <w:unhideWhenUsed/>
    <w:rsid w:val="00070738"/>
    <w:rPr>
      <w:color w:val="0000FF"/>
      <w:u w:val="single"/>
    </w:rPr>
  </w:style>
  <w:style w:type="paragraph" w:styleId="NormalWeb">
    <w:name w:val="Normal (Web)"/>
    <w:basedOn w:val="Normal"/>
    <w:uiPriority w:val="99"/>
    <w:semiHidden/>
    <w:unhideWhenUsed/>
    <w:rsid w:val="000707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70738"/>
    <w:rPr>
      <w:b/>
      <w:bCs/>
    </w:rPr>
  </w:style>
  <w:style w:type="paragraph" w:styleId="BalonMetni">
    <w:name w:val="Balloon Text"/>
    <w:basedOn w:val="Normal"/>
    <w:link w:val="BalonMetniChar"/>
    <w:uiPriority w:val="99"/>
    <w:semiHidden/>
    <w:unhideWhenUsed/>
    <w:rsid w:val="000707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07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1499765">
      <w:bodyDiv w:val="1"/>
      <w:marLeft w:val="0"/>
      <w:marRight w:val="0"/>
      <w:marTop w:val="0"/>
      <w:marBottom w:val="0"/>
      <w:divBdr>
        <w:top w:val="none" w:sz="0" w:space="0" w:color="auto"/>
        <w:left w:val="none" w:sz="0" w:space="0" w:color="auto"/>
        <w:bottom w:val="none" w:sz="0" w:space="0" w:color="auto"/>
        <w:right w:val="none" w:sz="0" w:space="0" w:color="auto"/>
      </w:divBdr>
      <w:divsChild>
        <w:div w:id="43648740">
          <w:marLeft w:val="0"/>
          <w:marRight w:val="0"/>
          <w:marTop w:val="0"/>
          <w:marBottom w:val="0"/>
          <w:divBdr>
            <w:top w:val="none" w:sz="0" w:space="0" w:color="auto"/>
            <w:left w:val="none" w:sz="0" w:space="0" w:color="auto"/>
            <w:bottom w:val="none" w:sz="0" w:space="0" w:color="auto"/>
            <w:right w:val="none" w:sz="0" w:space="0" w:color="auto"/>
          </w:divBdr>
        </w:div>
        <w:div w:id="687147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reysel.turktelekom.com.tr/dijital-servisler/dijital-uygulama-ve-platformlar/turk-telekom-e-derg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956</Words>
  <Characters>5454</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2024-07-05T10:49:00Z</dcterms:created>
  <dcterms:modified xsi:type="dcterms:W3CDTF">2024-07-10T08:47:00Z</dcterms:modified>
</cp:coreProperties>
</file>