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ED8" w:rsidRPr="00E94ED8" w:rsidRDefault="00E94ED8" w:rsidP="00E94ED8">
      <w:pPr>
        <w:pStyle w:val="NormalWeb"/>
        <w:shd w:val="clear" w:color="auto" w:fill="FFFFFF"/>
        <w:spacing w:before="0" w:beforeAutospacing="0" w:after="150" w:afterAutospacing="0" w:line="450" w:lineRule="atLeast"/>
        <w:jc w:val="both"/>
        <w:rPr>
          <w:color w:val="000000"/>
          <w:sz w:val="28"/>
          <w:szCs w:val="28"/>
        </w:rPr>
      </w:pPr>
      <w:r>
        <w:rPr>
          <w:rStyle w:val="Gl"/>
          <w:rFonts w:ascii="Helvetica" w:hAnsi="Helvetica" w:cs="Helvetica"/>
          <w:color w:val="000000"/>
          <w:sz w:val="20"/>
          <w:szCs w:val="20"/>
        </w:rPr>
        <w:t> </w:t>
      </w:r>
      <w:r w:rsidRPr="00E94ED8">
        <w:rPr>
          <w:rStyle w:val="Gl"/>
          <w:color w:val="000000"/>
          <w:sz w:val="28"/>
          <w:szCs w:val="28"/>
        </w:rPr>
        <w:t>SAN’AT İLE İLGİLİ ÖZLÜ SÖZLER</w:t>
      </w:r>
    </w:p>
    <w:p w:rsidR="00E94ED8" w:rsidRPr="00E94ED8" w:rsidRDefault="00E94ED8" w:rsidP="00E94ED8">
      <w:pPr>
        <w:pStyle w:val="NormalWeb"/>
        <w:shd w:val="clear" w:color="auto" w:fill="FFFFFF"/>
        <w:spacing w:before="0" w:beforeAutospacing="0" w:after="150" w:afterAutospacing="0" w:line="450" w:lineRule="atLeast"/>
        <w:jc w:val="both"/>
        <w:rPr>
          <w:color w:val="000000"/>
          <w:sz w:val="28"/>
          <w:szCs w:val="28"/>
        </w:rPr>
      </w:pPr>
      <w:r w:rsidRPr="00E94ED8">
        <w:rPr>
          <w:color w:val="000000"/>
          <w:sz w:val="28"/>
          <w:szCs w:val="28"/>
        </w:rPr>
        <w:t xml:space="preserve">1-Allah </w:t>
      </w:r>
      <w:proofErr w:type="gramStart"/>
      <w:r w:rsidRPr="00E94ED8">
        <w:rPr>
          <w:color w:val="000000"/>
          <w:sz w:val="28"/>
          <w:szCs w:val="28"/>
        </w:rPr>
        <w:t>Teala</w:t>
      </w:r>
      <w:proofErr w:type="gramEnd"/>
      <w:r w:rsidRPr="00E94ED8">
        <w:rPr>
          <w:color w:val="000000"/>
          <w:sz w:val="28"/>
          <w:szCs w:val="28"/>
        </w:rPr>
        <w:t xml:space="preserve">, </w:t>
      </w:r>
      <w:proofErr w:type="spellStart"/>
      <w:r w:rsidRPr="00E94ED8">
        <w:rPr>
          <w:color w:val="000000"/>
          <w:sz w:val="28"/>
          <w:szCs w:val="28"/>
        </w:rPr>
        <w:t>san’atkar</w:t>
      </w:r>
      <w:proofErr w:type="spellEnd"/>
      <w:r w:rsidRPr="00E94ED8">
        <w:rPr>
          <w:color w:val="000000"/>
          <w:sz w:val="28"/>
          <w:szCs w:val="28"/>
        </w:rPr>
        <w:t xml:space="preserve"> olan </w:t>
      </w:r>
      <w:proofErr w:type="spellStart"/>
      <w:r w:rsidRPr="00E94ED8">
        <w:rPr>
          <w:color w:val="000000"/>
          <w:sz w:val="28"/>
          <w:szCs w:val="28"/>
        </w:rPr>
        <w:t>mü’min</w:t>
      </w:r>
      <w:proofErr w:type="spellEnd"/>
      <w:r w:rsidRPr="00E94ED8">
        <w:rPr>
          <w:color w:val="000000"/>
          <w:sz w:val="28"/>
          <w:szCs w:val="28"/>
        </w:rPr>
        <w:t xml:space="preserve"> kulunu sever. (Hadis-i şerif)</w:t>
      </w:r>
    </w:p>
    <w:p w:rsidR="00E94ED8" w:rsidRPr="00E94ED8" w:rsidRDefault="00E94ED8" w:rsidP="00E94ED8">
      <w:pPr>
        <w:pStyle w:val="NormalWeb"/>
        <w:shd w:val="clear" w:color="auto" w:fill="FFFFFF"/>
        <w:spacing w:before="0" w:beforeAutospacing="0" w:after="150" w:afterAutospacing="0" w:line="450" w:lineRule="atLeast"/>
        <w:jc w:val="both"/>
        <w:rPr>
          <w:color w:val="000000"/>
          <w:sz w:val="28"/>
          <w:szCs w:val="28"/>
        </w:rPr>
      </w:pPr>
      <w:r w:rsidRPr="00E94ED8">
        <w:rPr>
          <w:color w:val="000000"/>
          <w:sz w:val="28"/>
          <w:szCs w:val="28"/>
        </w:rPr>
        <w:t>2-</w:t>
      </w:r>
      <w:proofErr w:type="spellStart"/>
      <w:r w:rsidRPr="00E94ED8">
        <w:rPr>
          <w:color w:val="000000"/>
          <w:sz w:val="28"/>
          <w:szCs w:val="28"/>
        </w:rPr>
        <w:t>San’at</w:t>
      </w:r>
      <w:proofErr w:type="spellEnd"/>
      <w:r w:rsidRPr="00E94ED8">
        <w:rPr>
          <w:color w:val="000000"/>
          <w:sz w:val="28"/>
          <w:szCs w:val="28"/>
        </w:rPr>
        <w:t xml:space="preserve"> ne bir oyun, ne de bir eğlencedir. O, ancak ruhun dışarıya vurarak kendisini göstermesi ihtiyacıdır. (E.G. </w:t>
      </w:r>
      <w:proofErr w:type="spellStart"/>
      <w:r w:rsidRPr="00E94ED8">
        <w:rPr>
          <w:color w:val="000000"/>
          <w:sz w:val="28"/>
          <w:szCs w:val="28"/>
        </w:rPr>
        <w:t>Benite</w:t>
      </w:r>
      <w:proofErr w:type="spellEnd"/>
      <w:r w:rsidRPr="00E94ED8">
        <w:rPr>
          <w:color w:val="000000"/>
          <w:sz w:val="28"/>
          <w:szCs w:val="28"/>
        </w:rPr>
        <w:t>)</w:t>
      </w:r>
    </w:p>
    <w:p w:rsidR="00E94ED8" w:rsidRPr="00E94ED8" w:rsidRDefault="00E94ED8" w:rsidP="00E94ED8">
      <w:pPr>
        <w:pStyle w:val="NormalWeb"/>
        <w:shd w:val="clear" w:color="auto" w:fill="FFFFFF"/>
        <w:spacing w:before="0" w:beforeAutospacing="0" w:after="150" w:afterAutospacing="0" w:line="450" w:lineRule="atLeast"/>
        <w:jc w:val="both"/>
        <w:rPr>
          <w:color w:val="000000"/>
          <w:sz w:val="28"/>
          <w:szCs w:val="28"/>
        </w:rPr>
      </w:pPr>
      <w:r w:rsidRPr="00E94ED8">
        <w:rPr>
          <w:color w:val="000000"/>
          <w:sz w:val="28"/>
          <w:szCs w:val="28"/>
        </w:rPr>
        <w:t xml:space="preserve">3-Kanunlar, zamanlar ve milletler bütün eserleriyle yıkılıp giderler, yalnız </w:t>
      </w:r>
      <w:proofErr w:type="spellStart"/>
      <w:r w:rsidRPr="00E94ED8">
        <w:rPr>
          <w:color w:val="000000"/>
          <w:sz w:val="28"/>
          <w:szCs w:val="28"/>
        </w:rPr>
        <w:t>san’atın</w:t>
      </w:r>
      <w:proofErr w:type="spellEnd"/>
      <w:r w:rsidRPr="00E94ED8">
        <w:rPr>
          <w:color w:val="000000"/>
          <w:sz w:val="28"/>
          <w:szCs w:val="28"/>
        </w:rPr>
        <w:t xml:space="preserve"> yıldızları, zamanın ufuklarında sonsuz ışıklar gibi parlar. (J.P. </w:t>
      </w:r>
      <w:proofErr w:type="spellStart"/>
      <w:r w:rsidRPr="00E94ED8">
        <w:rPr>
          <w:color w:val="000000"/>
          <w:sz w:val="28"/>
          <w:szCs w:val="28"/>
        </w:rPr>
        <w:t>Richer</w:t>
      </w:r>
      <w:proofErr w:type="spellEnd"/>
      <w:r w:rsidRPr="00E94ED8">
        <w:rPr>
          <w:color w:val="000000"/>
          <w:sz w:val="28"/>
          <w:szCs w:val="28"/>
        </w:rPr>
        <w:t>)</w:t>
      </w:r>
    </w:p>
    <w:p w:rsidR="00E94ED8" w:rsidRPr="00E94ED8" w:rsidRDefault="00E94ED8" w:rsidP="00E94ED8">
      <w:pPr>
        <w:pStyle w:val="NormalWeb"/>
        <w:shd w:val="clear" w:color="auto" w:fill="FFFFFF"/>
        <w:spacing w:before="0" w:beforeAutospacing="0" w:after="150" w:afterAutospacing="0" w:line="450" w:lineRule="atLeast"/>
        <w:jc w:val="both"/>
        <w:rPr>
          <w:color w:val="000000"/>
          <w:sz w:val="28"/>
          <w:szCs w:val="28"/>
        </w:rPr>
      </w:pPr>
      <w:r w:rsidRPr="00E94ED8">
        <w:rPr>
          <w:color w:val="000000"/>
          <w:sz w:val="28"/>
          <w:szCs w:val="28"/>
        </w:rPr>
        <w:t xml:space="preserve">4-Gerçek bir </w:t>
      </w:r>
      <w:proofErr w:type="spellStart"/>
      <w:r w:rsidRPr="00E94ED8">
        <w:rPr>
          <w:color w:val="000000"/>
          <w:sz w:val="28"/>
          <w:szCs w:val="28"/>
        </w:rPr>
        <w:t>san’at</w:t>
      </w:r>
      <w:proofErr w:type="spellEnd"/>
      <w:r w:rsidRPr="00E94ED8">
        <w:rPr>
          <w:color w:val="000000"/>
          <w:sz w:val="28"/>
          <w:szCs w:val="28"/>
        </w:rPr>
        <w:t xml:space="preserve"> eseri yalnız ilahi olgunluğun gölgesidir. (</w:t>
      </w:r>
      <w:proofErr w:type="spellStart"/>
      <w:r w:rsidRPr="00E94ED8">
        <w:rPr>
          <w:color w:val="000000"/>
          <w:sz w:val="28"/>
          <w:szCs w:val="28"/>
        </w:rPr>
        <w:t>Michelangelo</w:t>
      </w:r>
      <w:proofErr w:type="spellEnd"/>
      <w:r w:rsidRPr="00E94ED8">
        <w:rPr>
          <w:color w:val="000000"/>
          <w:sz w:val="28"/>
          <w:szCs w:val="28"/>
        </w:rPr>
        <w:t>)</w:t>
      </w:r>
    </w:p>
    <w:p w:rsidR="00E94ED8" w:rsidRPr="00E94ED8" w:rsidRDefault="00E94ED8" w:rsidP="00E94ED8">
      <w:pPr>
        <w:pStyle w:val="NormalWeb"/>
        <w:shd w:val="clear" w:color="auto" w:fill="FFFFFF"/>
        <w:spacing w:before="0" w:beforeAutospacing="0" w:after="150" w:afterAutospacing="0" w:line="450" w:lineRule="atLeast"/>
        <w:jc w:val="both"/>
        <w:rPr>
          <w:color w:val="000000"/>
          <w:sz w:val="28"/>
          <w:szCs w:val="28"/>
        </w:rPr>
      </w:pPr>
      <w:r w:rsidRPr="00E94ED8">
        <w:rPr>
          <w:color w:val="000000"/>
          <w:sz w:val="28"/>
          <w:szCs w:val="28"/>
        </w:rPr>
        <w:t>5-</w:t>
      </w:r>
      <w:proofErr w:type="spellStart"/>
      <w:r w:rsidRPr="00E94ED8">
        <w:rPr>
          <w:color w:val="000000"/>
          <w:sz w:val="28"/>
          <w:szCs w:val="28"/>
        </w:rPr>
        <w:t>San’at</w:t>
      </w:r>
      <w:proofErr w:type="spellEnd"/>
      <w:r w:rsidRPr="00E94ED8">
        <w:rPr>
          <w:color w:val="000000"/>
          <w:sz w:val="28"/>
          <w:szCs w:val="28"/>
        </w:rPr>
        <w:t xml:space="preserve"> eserleri, bir medeniyeti sonraki </w:t>
      </w:r>
      <w:proofErr w:type="spellStart"/>
      <w:r w:rsidRPr="00E94ED8">
        <w:rPr>
          <w:color w:val="000000"/>
          <w:sz w:val="28"/>
          <w:szCs w:val="28"/>
        </w:rPr>
        <w:t>sonraki</w:t>
      </w:r>
      <w:proofErr w:type="spellEnd"/>
      <w:r w:rsidRPr="00E94ED8">
        <w:rPr>
          <w:color w:val="000000"/>
          <w:sz w:val="28"/>
          <w:szCs w:val="28"/>
        </w:rPr>
        <w:t xml:space="preserve"> nesillere anlatan </w:t>
      </w:r>
      <w:proofErr w:type="spellStart"/>
      <w:r w:rsidRPr="00E94ED8">
        <w:rPr>
          <w:color w:val="000000"/>
          <w:sz w:val="28"/>
          <w:szCs w:val="28"/>
        </w:rPr>
        <w:t>şahidlerdir</w:t>
      </w:r>
      <w:proofErr w:type="spellEnd"/>
      <w:r w:rsidRPr="00E94ED8">
        <w:rPr>
          <w:color w:val="000000"/>
          <w:sz w:val="28"/>
          <w:szCs w:val="28"/>
        </w:rPr>
        <w:t xml:space="preserve">. (E.G. </w:t>
      </w:r>
      <w:proofErr w:type="spellStart"/>
      <w:r w:rsidRPr="00E94ED8">
        <w:rPr>
          <w:color w:val="000000"/>
          <w:sz w:val="28"/>
          <w:szCs w:val="28"/>
        </w:rPr>
        <w:t>Benite</w:t>
      </w:r>
      <w:proofErr w:type="spellEnd"/>
      <w:r w:rsidRPr="00E94ED8">
        <w:rPr>
          <w:color w:val="000000"/>
          <w:sz w:val="28"/>
          <w:szCs w:val="28"/>
        </w:rPr>
        <w:t>)</w:t>
      </w:r>
    </w:p>
    <w:p w:rsidR="00E94ED8" w:rsidRPr="00E94ED8" w:rsidRDefault="00E94ED8" w:rsidP="00E94ED8">
      <w:pPr>
        <w:pStyle w:val="NormalWeb"/>
        <w:shd w:val="clear" w:color="auto" w:fill="FFFFFF"/>
        <w:spacing w:before="0" w:beforeAutospacing="0" w:after="150" w:afterAutospacing="0" w:line="450" w:lineRule="atLeast"/>
        <w:jc w:val="both"/>
        <w:rPr>
          <w:color w:val="000000"/>
          <w:sz w:val="28"/>
          <w:szCs w:val="28"/>
        </w:rPr>
      </w:pPr>
      <w:r w:rsidRPr="00E94ED8">
        <w:rPr>
          <w:color w:val="000000"/>
          <w:sz w:val="28"/>
          <w:szCs w:val="28"/>
        </w:rPr>
        <w:t xml:space="preserve">6- Bütün </w:t>
      </w:r>
      <w:proofErr w:type="spellStart"/>
      <w:r w:rsidRPr="00E94ED8">
        <w:rPr>
          <w:color w:val="000000"/>
          <w:sz w:val="28"/>
          <w:szCs w:val="28"/>
        </w:rPr>
        <w:t>san’atlar</w:t>
      </w:r>
      <w:proofErr w:type="spellEnd"/>
      <w:r w:rsidRPr="00E94ED8">
        <w:rPr>
          <w:color w:val="000000"/>
          <w:sz w:val="28"/>
          <w:szCs w:val="28"/>
        </w:rPr>
        <w:t xml:space="preserve"> kardeştir, her biri diğerinin ışığı altında ilerler. (</w:t>
      </w:r>
      <w:proofErr w:type="spellStart"/>
      <w:r w:rsidRPr="00E94ED8">
        <w:rPr>
          <w:color w:val="000000"/>
          <w:sz w:val="28"/>
          <w:szCs w:val="28"/>
        </w:rPr>
        <w:t>Voltaire</w:t>
      </w:r>
      <w:proofErr w:type="spellEnd"/>
      <w:r w:rsidRPr="00E94ED8">
        <w:rPr>
          <w:color w:val="000000"/>
          <w:sz w:val="28"/>
          <w:szCs w:val="28"/>
        </w:rPr>
        <w:t>)</w:t>
      </w:r>
    </w:p>
    <w:p w:rsidR="00E94ED8" w:rsidRPr="00E94ED8" w:rsidRDefault="00E94ED8" w:rsidP="00E94ED8">
      <w:pPr>
        <w:pStyle w:val="NormalWeb"/>
        <w:shd w:val="clear" w:color="auto" w:fill="FFFFFF"/>
        <w:spacing w:before="0" w:beforeAutospacing="0" w:after="150" w:afterAutospacing="0" w:line="450" w:lineRule="atLeast"/>
        <w:jc w:val="both"/>
        <w:rPr>
          <w:color w:val="000000"/>
          <w:sz w:val="28"/>
          <w:szCs w:val="28"/>
        </w:rPr>
      </w:pPr>
      <w:r w:rsidRPr="00E94ED8">
        <w:rPr>
          <w:color w:val="000000"/>
          <w:sz w:val="28"/>
          <w:szCs w:val="28"/>
        </w:rPr>
        <w:t xml:space="preserve">7-Sanat, bizi Allah’a götüren köprüdür. – G. </w:t>
      </w:r>
      <w:proofErr w:type="spellStart"/>
      <w:r w:rsidRPr="00E94ED8">
        <w:rPr>
          <w:color w:val="000000"/>
          <w:sz w:val="28"/>
          <w:szCs w:val="28"/>
        </w:rPr>
        <w:t>Ebers</w:t>
      </w:r>
      <w:proofErr w:type="spellEnd"/>
      <w:r w:rsidRPr="00E94ED8">
        <w:rPr>
          <w:color w:val="000000"/>
          <w:sz w:val="28"/>
          <w:szCs w:val="28"/>
        </w:rPr>
        <w:t xml:space="preserve">  </w:t>
      </w:r>
    </w:p>
    <w:p w:rsidR="00E94ED8" w:rsidRPr="00E94ED8" w:rsidRDefault="00E94ED8" w:rsidP="00E94ED8">
      <w:pPr>
        <w:pStyle w:val="NormalWeb"/>
        <w:shd w:val="clear" w:color="auto" w:fill="FFFFFF"/>
        <w:spacing w:before="0" w:beforeAutospacing="0" w:after="150" w:afterAutospacing="0" w:line="450" w:lineRule="atLeast"/>
        <w:jc w:val="both"/>
        <w:rPr>
          <w:color w:val="000000"/>
          <w:sz w:val="28"/>
          <w:szCs w:val="28"/>
        </w:rPr>
      </w:pPr>
      <w:r w:rsidRPr="00E94ED8">
        <w:rPr>
          <w:color w:val="000000"/>
          <w:sz w:val="28"/>
          <w:szCs w:val="28"/>
        </w:rPr>
        <w:t>8-Sanat, ahlaksızlığın meşrulaşmasına zemin olamaz. –Tolstoy</w:t>
      </w:r>
    </w:p>
    <w:p w:rsidR="00E94ED8" w:rsidRPr="00E94ED8" w:rsidRDefault="00E94ED8" w:rsidP="00E94ED8">
      <w:pPr>
        <w:pStyle w:val="NormalWeb"/>
        <w:shd w:val="clear" w:color="auto" w:fill="FFFFFF"/>
        <w:spacing w:before="0" w:beforeAutospacing="0" w:after="150" w:afterAutospacing="0" w:line="450" w:lineRule="atLeast"/>
        <w:jc w:val="both"/>
        <w:rPr>
          <w:color w:val="000000"/>
          <w:sz w:val="28"/>
          <w:szCs w:val="28"/>
        </w:rPr>
      </w:pPr>
      <w:r w:rsidRPr="00E94ED8">
        <w:rPr>
          <w:color w:val="000000"/>
          <w:sz w:val="28"/>
          <w:szCs w:val="28"/>
        </w:rPr>
        <w:t>9-Sanat; düşünebilen, gerçeği görebilen, toplumu anlayabilen insanların işidir. Tolstoy</w:t>
      </w:r>
    </w:p>
    <w:p w:rsidR="00E94ED8" w:rsidRPr="00E94ED8" w:rsidRDefault="00E94ED8" w:rsidP="00E94ED8">
      <w:pPr>
        <w:pStyle w:val="NormalWeb"/>
        <w:shd w:val="clear" w:color="auto" w:fill="FFFFFF"/>
        <w:spacing w:before="0" w:beforeAutospacing="0" w:after="150" w:afterAutospacing="0" w:line="450" w:lineRule="atLeast"/>
        <w:jc w:val="both"/>
        <w:rPr>
          <w:color w:val="000000"/>
          <w:sz w:val="28"/>
          <w:szCs w:val="28"/>
        </w:rPr>
      </w:pPr>
      <w:r w:rsidRPr="00E94ED8">
        <w:rPr>
          <w:rStyle w:val="Gl"/>
          <w:color w:val="000000"/>
          <w:sz w:val="28"/>
          <w:szCs w:val="28"/>
        </w:rPr>
        <w:t>10</w:t>
      </w:r>
      <w:r w:rsidRPr="00E94ED8">
        <w:rPr>
          <w:color w:val="000000"/>
          <w:sz w:val="28"/>
          <w:szCs w:val="28"/>
        </w:rPr>
        <w:t xml:space="preserve">-Bilim ve sanat, takdir edilmediği yerden göç eder. – </w:t>
      </w:r>
      <w:proofErr w:type="spellStart"/>
      <w:r w:rsidRPr="00E94ED8">
        <w:rPr>
          <w:color w:val="000000"/>
          <w:sz w:val="28"/>
          <w:szCs w:val="28"/>
        </w:rPr>
        <w:t>İbn</w:t>
      </w:r>
      <w:proofErr w:type="spellEnd"/>
      <w:r w:rsidRPr="00E94ED8">
        <w:rPr>
          <w:color w:val="000000"/>
          <w:sz w:val="28"/>
          <w:szCs w:val="28"/>
        </w:rPr>
        <w:t>-i Sina</w:t>
      </w:r>
    </w:p>
    <w:p w:rsidR="00E94ED8" w:rsidRPr="00E94ED8" w:rsidRDefault="00E94ED8" w:rsidP="00E94ED8">
      <w:pPr>
        <w:pStyle w:val="NormalWeb"/>
        <w:shd w:val="clear" w:color="auto" w:fill="FFFFFF"/>
        <w:spacing w:before="0" w:beforeAutospacing="0" w:after="150" w:afterAutospacing="0" w:line="450" w:lineRule="atLeast"/>
        <w:jc w:val="both"/>
        <w:rPr>
          <w:color w:val="000000"/>
          <w:sz w:val="28"/>
          <w:szCs w:val="28"/>
        </w:rPr>
      </w:pPr>
      <w:r w:rsidRPr="00E94ED8">
        <w:rPr>
          <w:color w:val="000000"/>
          <w:sz w:val="28"/>
          <w:szCs w:val="28"/>
        </w:rPr>
        <w:t xml:space="preserve">11-Manevi kültürün tümü gibi, sanat da emekten doğar ve gelişir kuşkusuz.–A. </w:t>
      </w:r>
      <w:proofErr w:type="spellStart"/>
      <w:r w:rsidRPr="00E94ED8">
        <w:rPr>
          <w:color w:val="000000"/>
          <w:sz w:val="28"/>
          <w:szCs w:val="28"/>
        </w:rPr>
        <w:t>Ziss</w:t>
      </w:r>
      <w:proofErr w:type="spellEnd"/>
    </w:p>
    <w:p w:rsidR="00E94ED8" w:rsidRPr="00E94ED8" w:rsidRDefault="00E94ED8" w:rsidP="00E94ED8">
      <w:pPr>
        <w:pStyle w:val="NormalWeb"/>
        <w:shd w:val="clear" w:color="auto" w:fill="FFFFFF"/>
        <w:spacing w:before="0" w:beforeAutospacing="0" w:after="150" w:afterAutospacing="0" w:line="450" w:lineRule="atLeast"/>
        <w:jc w:val="both"/>
        <w:rPr>
          <w:color w:val="000000"/>
          <w:sz w:val="28"/>
          <w:szCs w:val="28"/>
        </w:rPr>
      </w:pPr>
      <w:r w:rsidRPr="00E94ED8">
        <w:rPr>
          <w:color w:val="000000"/>
          <w:sz w:val="28"/>
          <w:szCs w:val="28"/>
        </w:rPr>
        <w:t>12-Sanatın amacı, ruhumuzu, gündelik hayatın tozlarından temizlemektir.– Picasso                              </w:t>
      </w:r>
    </w:p>
    <w:p w:rsidR="00E94ED8" w:rsidRPr="00E94ED8" w:rsidRDefault="00E94ED8" w:rsidP="00E94ED8">
      <w:pPr>
        <w:pStyle w:val="NormalWeb"/>
        <w:shd w:val="clear" w:color="auto" w:fill="FFFFFF"/>
        <w:spacing w:before="0" w:beforeAutospacing="0" w:after="150" w:afterAutospacing="0" w:line="450" w:lineRule="atLeast"/>
        <w:jc w:val="both"/>
        <w:rPr>
          <w:color w:val="000000"/>
          <w:sz w:val="28"/>
          <w:szCs w:val="28"/>
        </w:rPr>
      </w:pPr>
      <w:r w:rsidRPr="00E94ED8">
        <w:rPr>
          <w:color w:val="000000"/>
          <w:sz w:val="28"/>
          <w:szCs w:val="28"/>
        </w:rPr>
        <w:t xml:space="preserve">13-İnsanın kalbinin karanlığına ışık tutmak–işte sanatçının görevi budur.–R. </w:t>
      </w:r>
      <w:proofErr w:type="spellStart"/>
      <w:r w:rsidRPr="00E94ED8">
        <w:rPr>
          <w:color w:val="000000"/>
          <w:sz w:val="28"/>
          <w:szCs w:val="28"/>
        </w:rPr>
        <w:t>Schumann</w:t>
      </w:r>
      <w:proofErr w:type="spellEnd"/>
    </w:p>
    <w:p w:rsidR="00E94ED8" w:rsidRPr="00E94ED8" w:rsidRDefault="00E94ED8" w:rsidP="00E94ED8">
      <w:pPr>
        <w:pStyle w:val="NormalWeb"/>
        <w:shd w:val="clear" w:color="auto" w:fill="FFFFFF"/>
        <w:spacing w:before="0" w:beforeAutospacing="0" w:after="150" w:afterAutospacing="0" w:line="450" w:lineRule="atLeast"/>
        <w:jc w:val="both"/>
        <w:rPr>
          <w:color w:val="000000"/>
          <w:sz w:val="28"/>
          <w:szCs w:val="28"/>
        </w:rPr>
      </w:pPr>
      <w:r w:rsidRPr="00E94ED8">
        <w:rPr>
          <w:color w:val="000000"/>
          <w:sz w:val="28"/>
          <w:szCs w:val="28"/>
        </w:rPr>
        <w:t>14-Sanatsız kalan bir milletin hayat damarlarından biri kopmuş demektir. – M. K. Atatürk</w:t>
      </w:r>
    </w:p>
    <w:p w:rsidR="00E94ED8" w:rsidRPr="00E94ED8" w:rsidRDefault="00E94ED8" w:rsidP="00E94ED8">
      <w:pPr>
        <w:pStyle w:val="NormalWeb"/>
        <w:shd w:val="clear" w:color="auto" w:fill="FFFFFF"/>
        <w:spacing w:before="0" w:beforeAutospacing="0" w:after="150" w:afterAutospacing="0" w:line="450" w:lineRule="atLeast"/>
        <w:jc w:val="both"/>
        <w:rPr>
          <w:color w:val="000000"/>
          <w:sz w:val="28"/>
          <w:szCs w:val="28"/>
        </w:rPr>
      </w:pPr>
      <w:r w:rsidRPr="00E94ED8">
        <w:rPr>
          <w:color w:val="000000"/>
          <w:sz w:val="28"/>
          <w:szCs w:val="28"/>
        </w:rPr>
        <w:t>15-Pablo Sanatın gerçekçi ve yararlı olabilmesi için, uhrevi, milli, dini ve ahlaki özellikler taşıması gerekir.–Tolstoy</w:t>
      </w:r>
    </w:p>
    <w:p w:rsidR="00E94ED8" w:rsidRPr="00E94ED8" w:rsidRDefault="00E94ED8" w:rsidP="00E94ED8">
      <w:pPr>
        <w:pStyle w:val="NormalWeb"/>
        <w:shd w:val="clear" w:color="auto" w:fill="FFFFFF"/>
        <w:spacing w:before="0" w:beforeAutospacing="0" w:after="150" w:afterAutospacing="0" w:line="450" w:lineRule="atLeast"/>
        <w:jc w:val="both"/>
        <w:rPr>
          <w:color w:val="000000"/>
          <w:sz w:val="28"/>
          <w:szCs w:val="28"/>
        </w:rPr>
      </w:pPr>
      <w:r w:rsidRPr="00E94ED8">
        <w:rPr>
          <w:color w:val="000000"/>
          <w:sz w:val="28"/>
          <w:szCs w:val="28"/>
        </w:rPr>
        <w:lastRenderedPageBreak/>
        <w:t>16-Bir eserin, bütün insanlık için yararlı olması için, iyi ve kötüyü ayırması, güzel ve anlaşılabilir olması gerekmektedir. Sanat ancak, belli bir sınıf için değil, büyük kitleler için yarar sağladığı zaman, sözü edilebilir bir değere ulaşır. –Tolstoy</w:t>
      </w:r>
    </w:p>
    <w:p w:rsidR="00E94ED8" w:rsidRPr="00E94ED8" w:rsidRDefault="00E94ED8" w:rsidP="00E94ED8">
      <w:pPr>
        <w:pStyle w:val="NormalWeb"/>
        <w:shd w:val="clear" w:color="auto" w:fill="FFFFFF"/>
        <w:spacing w:before="0" w:beforeAutospacing="0" w:after="150" w:afterAutospacing="0" w:line="450" w:lineRule="atLeast"/>
        <w:jc w:val="both"/>
        <w:rPr>
          <w:color w:val="000000"/>
          <w:sz w:val="28"/>
          <w:szCs w:val="28"/>
        </w:rPr>
      </w:pPr>
      <w:r w:rsidRPr="00E94ED8">
        <w:rPr>
          <w:color w:val="000000"/>
          <w:sz w:val="28"/>
          <w:szCs w:val="28"/>
        </w:rPr>
        <w:t xml:space="preserve"> 17-Sanat; davranışımızı, karakterimizi, adalet ve sempati hislerimizi rafine etmeli; kendi kendimizi tanımamızın, kendi kendimizi kontrol etmemizin, diğerleri için beslediğimiz saygı hislerimizin ve hareketlerimizin yücelmesine hizmet etmeli; bizi adiliğe, zulme, adaletsizliğe ve </w:t>
      </w:r>
      <w:proofErr w:type="spellStart"/>
      <w:r w:rsidRPr="00E94ED8">
        <w:rPr>
          <w:color w:val="000000"/>
          <w:sz w:val="28"/>
          <w:szCs w:val="28"/>
        </w:rPr>
        <w:t>bayalığa</w:t>
      </w:r>
      <w:proofErr w:type="spellEnd"/>
      <w:r w:rsidRPr="00E94ED8">
        <w:rPr>
          <w:color w:val="000000"/>
          <w:sz w:val="28"/>
          <w:szCs w:val="28"/>
        </w:rPr>
        <w:t xml:space="preserve"> tahammül etmeyecek şekilde geliştirmelidir. – G. B. </w:t>
      </w:r>
      <w:proofErr w:type="spellStart"/>
      <w:r w:rsidRPr="00E94ED8">
        <w:rPr>
          <w:color w:val="000000"/>
          <w:sz w:val="28"/>
          <w:szCs w:val="28"/>
        </w:rPr>
        <w:t>Shaw</w:t>
      </w:r>
      <w:proofErr w:type="spellEnd"/>
    </w:p>
    <w:p w:rsidR="001772CB" w:rsidRPr="00E94ED8" w:rsidRDefault="001772CB" w:rsidP="00E94ED8">
      <w:pPr>
        <w:jc w:val="both"/>
        <w:rPr>
          <w:rFonts w:ascii="Times New Roman" w:hAnsi="Times New Roman" w:cs="Times New Roman"/>
          <w:sz w:val="28"/>
          <w:szCs w:val="28"/>
        </w:rPr>
      </w:pPr>
    </w:p>
    <w:sectPr w:rsidR="001772CB" w:rsidRPr="00E94ED8" w:rsidSect="001772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E94ED8"/>
    <w:rsid w:val="001772CB"/>
    <w:rsid w:val="00E94ED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94E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94ED8"/>
    <w:rPr>
      <w:b/>
      <w:bCs/>
    </w:rPr>
  </w:style>
</w:styles>
</file>

<file path=word/webSettings.xml><?xml version="1.0" encoding="utf-8"?>
<w:webSettings xmlns:r="http://schemas.openxmlformats.org/officeDocument/2006/relationships" xmlns:w="http://schemas.openxmlformats.org/wordprocessingml/2006/main">
  <w:divs>
    <w:div w:id="7740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2024-03-07T09:40:00Z</dcterms:created>
  <dcterms:modified xsi:type="dcterms:W3CDTF">2024-03-07T09:41:00Z</dcterms:modified>
</cp:coreProperties>
</file>