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F9" w:rsidRPr="002F6C68" w:rsidRDefault="006800F9" w:rsidP="002F6C68">
      <w:pPr>
        <w:spacing w:after="225" w:line="240" w:lineRule="auto"/>
        <w:jc w:val="both"/>
        <w:outlineLvl w:val="0"/>
        <w:rPr>
          <w:rFonts w:ascii="Poppins" w:eastAsia="Times New Roman" w:hAnsi="Poppins" w:cs="Times New Roman"/>
          <w:b/>
          <w:bCs/>
          <w:color w:val="FF0000"/>
          <w:kern w:val="36"/>
          <w:sz w:val="62"/>
          <w:szCs w:val="62"/>
          <w:lang w:eastAsia="tr-TR"/>
        </w:rPr>
      </w:pPr>
      <w:r w:rsidRPr="002F6C68">
        <w:rPr>
          <w:rFonts w:ascii="Poppins" w:eastAsia="Times New Roman" w:hAnsi="Poppins" w:cs="Times New Roman"/>
          <w:b/>
          <w:bCs/>
          <w:color w:val="FF0000"/>
          <w:kern w:val="36"/>
          <w:sz w:val="62"/>
          <w:szCs w:val="62"/>
          <w:lang w:eastAsia="tr-TR"/>
        </w:rPr>
        <w:t>Milliyetçilik İle İlgili Sözler</w:t>
      </w:r>
    </w:p>
    <w:p w:rsidR="006800F9" w:rsidRPr="006800F9" w:rsidRDefault="006800F9" w:rsidP="002F6C68">
      <w:pPr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6800F9"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  <w:t>Milliyetçilik İle İlgili Sözler</w:t>
      </w:r>
      <w:r w:rsidRPr="006800F9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 xml:space="preserve"> her toplumda kendi ruhundan doğan bizzat bir ülkeyi paylaşan tüm yurttaşları duygularını etkileyen sözlerdir. İçinde Milliyetçilik duygularını sonuna kadar </w:t>
      </w:r>
      <w:proofErr w:type="gramStart"/>
      <w:r w:rsidRPr="006800F9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yaşayan</w:t>
      </w:r>
      <w:r w:rsidR="00834370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 xml:space="preserve">lar  </w:t>
      </w:r>
      <w:r w:rsidRPr="006800F9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için</w:t>
      </w:r>
      <w:proofErr w:type="gramEnd"/>
      <w:r w:rsidRPr="006800F9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 </w:t>
      </w:r>
      <w:proofErr w:type="spellStart"/>
      <w:r w:rsidR="00834370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aşagıdaki</w:t>
      </w:r>
      <w:proofErr w:type="spellEnd"/>
      <w:r w:rsidR="00834370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 xml:space="preserve"> </w:t>
      </w:r>
      <w:r w:rsidRPr="006800F9">
        <w:rPr>
          <w:rFonts w:ascii="Segoe UI" w:eastAsia="Times New Roman" w:hAnsi="Segoe UI" w:cs="Segoe UI"/>
          <w:b/>
          <w:bCs/>
          <w:color w:val="008080"/>
          <w:sz w:val="23"/>
          <w:lang w:eastAsia="tr-TR"/>
        </w:rPr>
        <w:t>Milliyetçi Sözleri</w:t>
      </w:r>
      <w:r w:rsidR="00834370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 xml:space="preserve"> derledik</w:t>
      </w:r>
    </w:p>
    <w:p w:rsidR="006800F9" w:rsidRDefault="006800F9" w:rsidP="002F6C68">
      <w:pPr>
        <w:spacing w:after="0" w:line="390" w:lineRule="atLeast"/>
        <w:jc w:val="both"/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</w:pPr>
    </w:p>
    <w:p w:rsidR="006800F9" w:rsidRPr="006800F9" w:rsidRDefault="006800F9" w:rsidP="002F6C68">
      <w:pPr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6800F9"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  <w:t>Bu Memleket kurt ulursa, kurtulur.</w:t>
      </w:r>
    </w:p>
    <w:p w:rsidR="006800F9" w:rsidRPr="006800F9" w:rsidRDefault="006800F9" w:rsidP="002F6C68">
      <w:pPr>
        <w:spacing w:after="375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6800F9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Türkü ancak ezan sesi susturur.</w:t>
      </w:r>
    </w:p>
    <w:p w:rsidR="006800F9" w:rsidRPr="006800F9" w:rsidRDefault="006800F9" w:rsidP="002F6C68">
      <w:pPr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6800F9"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  <w:t>Türk; Türkçe konuşan ve İslam’a inanan insan demektir.</w:t>
      </w:r>
    </w:p>
    <w:p w:rsidR="006800F9" w:rsidRPr="006800F9" w:rsidRDefault="006800F9" w:rsidP="002F6C68">
      <w:pPr>
        <w:spacing w:after="375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6800F9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Ölmekten değil de Turan’ı görememekten korkuyorum…</w:t>
      </w:r>
    </w:p>
    <w:p w:rsidR="006800F9" w:rsidRPr="006800F9" w:rsidRDefault="006800F9" w:rsidP="002F6C68">
      <w:pPr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6800F9"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  <w:t>Milli sınırları içinde vatan bölünmez bir bütündür; parçalanamaz.</w:t>
      </w:r>
    </w:p>
    <w:p w:rsidR="006800F9" w:rsidRPr="006800F9" w:rsidRDefault="006800F9" w:rsidP="002F6C68">
      <w:pPr>
        <w:spacing w:after="375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6800F9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Türkiye’de, Türk kalabilmektir yangınımız</w:t>
      </w:r>
      <w:proofErr w:type="gramStart"/>
      <w:r w:rsidRPr="006800F9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….</w:t>
      </w:r>
      <w:proofErr w:type="gramEnd"/>
      <w:r w:rsidRPr="006800F9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 xml:space="preserve">Yakana </w:t>
      </w:r>
      <w:proofErr w:type="spellStart"/>
      <w:r w:rsidRPr="006800F9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hamd</w:t>
      </w:r>
      <w:proofErr w:type="spellEnd"/>
      <w:r w:rsidRPr="006800F9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 xml:space="preserve"> olsun…</w:t>
      </w:r>
    </w:p>
    <w:p w:rsidR="006800F9" w:rsidRPr="006800F9" w:rsidRDefault="006800F9" w:rsidP="002F6C68">
      <w:pPr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6800F9"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  <w:t>Biz Türkler, ordusu olan bir millet değil, milleti olan bir orduyuz.</w:t>
      </w:r>
    </w:p>
    <w:p w:rsidR="006800F9" w:rsidRPr="006800F9" w:rsidRDefault="006800F9" w:rsidP="002F6C68">
      <w:pPr>
        <w:spacing w:after="375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6800F9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Ben Türk’üm, Türk esir olmaz! Türk Devleti teslim olmaz.</w:t>
      </w:r>
    </w:p>
    <w:p w:rsidR="006800F9" w:rsidRPr="006800F9" w:rsidRDefault="006800F9" w:rsidP="002F6C68">
      <w:pPr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6800F9"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  <w:t>Taşına toprağına gülüne yaprağına AY YILDIZ Bayrağına deli gibi sevdalıyız biz.</w:t>
      </w:r>
    </w:p>
    <w:p w:rsidR="006800F9" w:rsidRPr="006800F9" w:rsidRDefault="006800F9" w:rsidP="002F6C68">
      <w:pPr>
        <w:spacing w:after="375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6800F9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TÜRK soyuna, TÜRK töresine, TÜRK Devletine sadakat, şerefimizdir…</w:t>
      </w:r>
    </w:p>
    <w:p w:rsidR="006800F9" w:rsidRPr="006800F9" w:rsidRDefault="006800F9" w:rsidP="002F6C68">
      <w:pPr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6800F9"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  <w:t>Nerde varsa bir TÜRK beldesi… Gözüm TÜRK bayrağı arar kulağım EZAN sesi…</w:t>
      </w:r>
    </w:p>
    <w:p w:rsidR="006800F9" w:rsidRPr="006800F9" w:rsidRDefault="006800F9" w:rsidP="002F6C68">
      <w:pPr>
        <w:spacing w:after="375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proofErr w:type="spellStart"/>
      <w:r w:rsidRPr="006800F9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Ahlâkcılık</w:t>
      </w:r>
      <w:proofErr w:type="spellEnd"/>
      <w:r w:rsidRPr="006800F9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 xml:space="preserve"> anlayışımız. TÜRK ahlâkı ve MÜSLÜMANLIK inancından meydana gelmiştir…</w:t>
      </w:r>
    </w:p>
    <w:p w:rsidR="006800F9" w:rsidRPr="006800F9" w:rsidRDefault="006800F9" w:rsidP="002F6C68">
      <w:pPr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6800F9"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  <w:t>Türk Devletinin yenilmez, zinde hayat gücü ve Türk Milletinin teminatı ve istikbali gençliktir.</w:t>
      </w:r>
    </w:p>
    <w:p w:rsidR="006800F9" w:rsidRPr="006800F9" w:rsidRDefault="006800F9" w:rsidP="002F6C68">
      <w:pPr>
        <w:spacing w:after="375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6800F9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Türkiye’nin yükselişi ithal fikirle olmaz. Hiç bir yabancı, Türkün menfaatlerini Türk Milletinin kendisi kadar düşünemez.</w:t>
      </w:r>
    </w:p>
    <w:p w:rsidR="006800F9" w:rsidRPr="006800F9" w:rsidRDefault="006800F9" w:rsidP="002F6C68">
      <w:pPr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6800F9"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  <w:t>Türk milliyetçiliği meşru savunma, yüksek insanlık duyguları ve Türk milletinin kendi tabii haklarının savunulması, korunması duygusu ve iradesinin, şuurunun bir ifadesidi</w:t>
      </w:r>
      <w:hyperlink r:id="rId4" w:history="1">
        <w:r w:rsidRPr="006800F9">
          <w:rPr>
            <w:rFonts w:ascii="Segoe UI" w:eastAsia="Times New Roman" w:hAnsi="Segoe UI" w:cs="Segoe UI"/>
            <w:b/>
            <w:bCs/>
            <w:color w:val="E81D06"/>
            <w:sz w:val="23"/>
            <w:lang w:eastAsia="tr-TR"/>
          </w:rPr>
          <w:t>r.</w:t>
        </w:r>
      </w:hyperlink>
    </w:p>
    <w:p w:rsidR="006800F9" w:rsidRDefault="006800F9" w:rsidP="002F6C68">
      <w:pPr>
        <w:spacing w:after="375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6800F9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Zevki sefa sürmesini bilmedik bu” Vatan” uğruna ant içtik! Can çekişmeyi değil” Bayrak” uğruna can vermeyi öğrendik!</w:t>
      </w:r>
    </w:p>
    <w:p w:rsidR="002F6C68" w:rsidRDefault="002F6C68" w:rsidP="002F6C68">
      <w:pPr>
        <w:pStyle w:val="NormalWeb"/>
        <w:spacing w:before="0" w:beforeAutospacing="0" w:after="0" w:afterAutospacing="0" w:line="390" w:lineRule="atLeast"/>
        <w:jc w:val="both"/>
        <w:rPr>
          <w:rFonts w:ascii="Segoe UI" w:hAnsi="Segoe UI" w:cs="Segoe UI"/>
          <w:color w:val="2C2F34"/>
          <w:sz w:val="23"/>
          <w:szCs w:val="23"/>
        </w:rPr>
      </w:pPr>
      <w:r>
        <w:rPr>
          <w:rStyle w:val="Gl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lastRenderedPageBreak/>
        <w:t>Dalından kopan yaprağın akıbetini rüzgâr tayin eder… / Alparslan Türkeş</w:t>
      </w:r>
    </w:p>
    <w:p w:rsidR="002F6C68" w:rsidRDefault="002F6C68" w:rsidP="002F6C68">
      <w:pPr>
        <w:pStyle w:val="NormalWeb"/>
        <w:spacing w:before="0" w:beforeAutospacing="0" w:after="375" w:afterAutospacing="0" w:line="390" w:lineRule="atLeast"/>
        <w:jc w:val="both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Ülküsüz insan çamurdan farkı olmayan bir varlıktır. / Alparslan Türkeş</w:t>
      </w:r>
    </w:p>
    <w:p w:rsidR="002F6C68" w:rsidRDefault="002F6C68" w:rsidP="002F6C68">
      <w:pPr>
        <w:pStyle w:val="NormalWeb"/>
        <w:spacing w:before="0" w:beforeAutospacing="0" w:after="0" w:afterAutospacing="0" w:line="390" w:lineRule="atLeast"/>
        <w:jc w:val="both"/>
        <w:rPr>
          <w:rFonts w:ascii="Segoe UI" w:hAnsi="Segoe UI" w:cs="Segoe UI"/>
          <w:color w:val="2C2F34"/>
          <w:sz w:val="23"/>
          <w:szCs w:val="23"/>
        </w:rPr>
      </w:pPr>
      <w:r>
        <w:rPr>
          <w:rStyle w:val="Gl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 xml:space="preserve">Ben devlete millete kurşun sıkanlara değil, ben okumak istiyorum diyenlere af istiyorum. / Muhsin </w:t>
      </w:r>
      <w:proofErr w:type="spellStart"/>
      <w:r>
        <w:rPr>
          <w:rStyle w:val="Gl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Yazıoğlu</w:t>
      </w:r>
      <w:proofErr w:type="spellEnd"/>
    </w:p>
    <w:p w:rsidR="002F6C68" w:rsidRDefault="002F6C68" w:rsidP="002F6C68">
      <w:pPr>
        <w:pStyle w:val="NormalWeb"/>
        <w:spacing w:before="0" w:beforeAutospacing="0" w:after="375" w:afterAutospacing="0" w:line="390" w:lineRule="atLeast"/>
        <w:jc w:val="both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Ülkü uğrunda gönüller delidir, kişiler ülkü uğrunda ölmelidir… /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Ziyâ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Gökalp</w:t>
      </w:r>
    </w:p>
    <w:p w:rsidR="002F6C68" w:rsidRDefault="002F6C68" w:rsidP="002F6C68">
      <w:pPr>
        <w:pStyle w:val="NormalWeb"/>
        <w:spacing w:before="0" w:beforeAutospacing="0" w:after="0" w:afterAutospacing="0" w:line="390" w:lineRule="atLeast"/>
        <w:jc w:val="both"/>
        <w:rPr>
          <w:rFonts w:ascii="Segoe UI" w:hAnsi="Segoe UI" w:cs="Segoe UI"/>
          <w:color w:val="2C2F34"/>
          <w:sz w:val="23"/>
          <w:szCs w:val="23"/>
        </w:rPr>
      </w:pPr>
      <w:r>
        <w:rPr>
          <w:rStyle w:val="Gl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 xml:space="preserve">Milliyetçilik dediğimiz şey bana göre en çeşitli politik </w:t>
      </w:r>
      <w:proofErr w:type="gramStart"/>
      <w:r>
        <w:rPr>
          <w:rStyle w:val="Gl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fenomendir</w:t>
      </w:r>
      <w:proofErr w:type="gramEnd"/>
      <w:r>
        <w:rPr>
          <w:rStyle w:val="Gl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 xml:space="preserve">. / </w:t>
      </w:r>
      <w:proofErr w:type="spellStart"/>
      <w:r>
        <w:rPr>
          <w:rStyle w:val="Gl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Terry</w:t>
      </w:r>
      <w:proofErr w:type="spellEnd"/>
      <w:r>
        <w:rPr>
          <w:rStyle w:val="Gl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Gl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Eagleton</w:t>
      </w:r>
      <w:proofErr w:type="spellEnd"/>
    </w:p>
    <w:p w:rsidR="002F6C68" w:rsidRDefault="002F6C68" w:rsidP="002F6C68">
      <w:pPr>
        <w:pStyle w:val="NormalWeb"/>
        <w:spacing w:before="0" w:beforeAutospacing="0" w:after="375" w:afterAutospacing="0" w:line="390" w:lineRule="atLeast"/>
        <w:jc w:val="both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Türk birliği ülküsü,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yer yüzündeki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bütün Türkler’ in bir millet ve bir devlet halinde, bir bayrak altında toplanması ülküsüdür.  / Alparslan Türkeş</w:t>
      </w:r>
    </w:p>
    <w:p w:rsidR="002F6C68" w:rsidRDefault="002F6C68" w:rsidP="002F6C68">
      <w:pPr>
        <w:pStyle w:val="NormalWeb"/>
        <w:spacing w:before="0" w:beforeAutospacing="0" w:after="375" w:afterAutospacing="0" w:line="390" w:lineRule="atLeast"/>
        <w:jc w:val="both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Tükürün cephe-i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lâkaydına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şarkın, tükürün, Kuşkulansın, görelim gayretleri halkın, Tükürün milleti alçakça vuran darbelere, Tükürün onlara alkış tutan kahpelere!  / Mehmet Akif Ersoy</w:t>
      </w:r>
    </w:p>
    <w:p w:rsidR="002F6C68" w:rsidRDefault="002F6C68" w:rsidP="002F6C68">
      <w:pPr>
        <w:pStyle w:val="NormalWeb"/>
        <w:spacing w:before="0" w:beforeAutospacing="0" w:after="0" w:afterAutospacing="0" w:line="390" w:lineRule="atLeast"/>
        <w:jc w:val="both"/>
        <w:rPr>
          <w:rFonts w:ascii="Segoe UI" w:hAnsi="Segoe UI" w:cs="Segoe UI"/>
          <w:color w:val="2C2F34"/>
          <w:sz w:val="23"/>
          <w:szCs w:val="23"/>
        </w:rPr>
      </w:pPr>
      <w:r>
        <w:rPr>
          <w:rStyle w:val="Gl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 xml:space="preserve">Milliyetçilik, siz orada doğduğunuz için bu ülkenin diğer ülkelerden daha mükemmel olduğunu zannetmenizdir. / George </w:t>
      </w:r>
      <w:proofErr w:type="spellStart"/>
      <w:r>
        <w:rPr>
          <w:rStyle w:val="Gl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Bernard</w:t>
      </w:r>
      <w:proofErr w:type="spellEnd"/>
      <w:r>
        <w:rPr>
          <w:rStyle w:val="Gl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Gl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Shaw</w:t>
      </w:r>
      <w:proofErr w:type="spellEnd"/>
    </w:p>
    <w:p w:rsidR="002F6C68" w:rsidRPr="002F6C68" w:rsidRDefault="002F6C68" w:rsidP="002F6C68">
      <w:pPr>
        <w:pStyle w:val="NormalWeb"/>
        <w:spacing w:before="0" w:beforeAutospacing="0" w:after="375" w:afterAutospacing="0" w:line="390" w:lineRule="atLeast"/>
        <w:jc w:val="both"/>
        <w:rPr>
          <w:rStyle w:val="Gl"/>
          <w:rFonts w:ascii="Segoe UI" w:hAnsi="Segoe UI" w:cs="Segoe UI"/>
          <w:b w:val="0"/>
          <w:bCs w:val="0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Ey Türk, Titre ve Kendine Dön! Üstte mavi gök çökmedikçe, Altta yağız yer delinmedikçe, Kim bozabilir senin ilini ve töreni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!..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/ Bilge Kağan</w:t>
      </w:r>
    </w:p>
    <w:p w:rsidR="002F6C68" w:rsidRDefault="002F6C68" w:rsidP="002F6C68">
      <w:pPr>
        <w:pStyle w:val="NormalWeb"/>
        <w:spacing w:before="0" w:beforeAutospacing="0" w:after="0" w:afterAutospacing="0" w:line="390" w:lineRule="atLeast"/>
        <w:jc w:val="both"/>
        <w:rPr>
          <w:rFonts w:ascii="Segoe UI" w:hAnsi="Segoe UI" w:cs="Segoe UI"/>
          <w:color w:val="2C2F34"/>
          <w:sz w:val="23"/>
          <w:szCs w:val="23"/>
        </w:rPr>
      </w:pPr>
      <w:r>
        <w:rPr>
          <w:rStyle w:val="Gl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Zafer, asla mahvolduklarını zannedenler tarafından kazanılamaz… / Alparslan Türkeş</w:t>
      </w:r>
    </w:p>
    <w:p w:rsidR="002F6C68" w:rsidRDefault="002F6C68" w:rsidP="002F6C68">
      <w:pPr>
        <w:pStyle w:val="NormalWeb"/>
        <w:spacing w:before="0" w:beforeAutospacing="0" w:after="375" w:afterAutospacing="0" w:line="390" w:lineRule="atLeast"/>
        <w:jc w:val="both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İlk düşüneceğimiz şey: Türkiye’de Türk Kültürü’nü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hakim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kılmak, yabancı tesirleri silkip atmaktır. / Hüseyin Nihal Atsız</w:t>
      </w:r>
    </w:p>
    <w:p w:rsidR="002F6C68" w:rsidRDefault="002F6C68" w:rsidP="002F6C68">
      <w:pPr>
        <w:pStyle w:val="NormalWeb"/>
        <w:spacing w:before="0" w:beforeAutospacing="0" w:after="0" w:afterAutospacing="0" w:line="390" w:lineRule="atLeast"/>
        <w:jc w:val="both"/>
        <w:rPr>
          <w:rFonts w:ascii="Segoe UI" w:hAnsi="Segoe UI" w:cs="Segoe UI"/>
          <w:color w:val="2C2F34"/>
          <w:sz w:val="23"/>
          <w:szCs w:val="23"/>
        </w:rPr>
      </w:pPr>
      <w:r>
        <w:rPr>
          <w:rStyle w:val="Gl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 xml:space="preserve">Vatan ne Türkiye’dir Türklere, ne Türkistan, Vatan büyük ve müebbet bir ülkedir; Turan…  / Ziya </w:t>
      </w:r>
      <w:proofErr w:type="spellStart"/>
      <w:r>
        <w:rPr>
          <w:rStyle w:val="Gl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Gökâlp</w:t>
      </w:r>
      <w:proofErr w:type="spellEnd"/>
    </w:p>
    <w:p w:rsidR="002F6C68" w:rsidRDefault="002F6C68" w:rsidP="002F6C68">
      <w:pPr>
        <w:pStyle w:val="NormalWeb"/>
        <w:spacing w:before="0" w:beforeAutospacing="0" w:after="375" w:afterAutospacing="0" w:line="390" w:lineRule="atLeast"/>
        <w:jc w:val="both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Bir millet bağımsızlığını, hürriyetini ve sınırlarını kaybedebilir, hatta yıllar boyunca başka bir milletin esareti altında yaşamak zorunda kalabilir ama bütün bu unsurlar o milletin yok olmasına etken olamaz. Ancak kendi dilini kaybetmiş bir millet yok olmaya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mahkumdur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>. / Hüseyin Nihal Atsız</w:t>
      </w:r>
    </w:p>
    <w:p w:rsidR="002F6C68" w:rsidRDefault="002F6C68" w:rsidP="002F6C68">
      <w:pPr>
        <w:pStyle w:val="NormalWeb"/>
        <w:spacing w:before="0" w:beforeAutospacing="0" w:after="0" w:afterAutospacing="0" w:line="390" w:lineRule="atLeast"/>
        <w:jc w:val="both"/>
        <w:rPr>
          <w:rFonts w:ascii="Segoe UI" w:hAnsi="Segoe UI" w:cs="Segoe UI"/>
          <w:color w:val="2C2F34"/>
          <w:sz w:val="23"/>
          <w:szCs w:val="23"/>
        </w:rPr>
      </w:pPr>
      <w:r>
        <w:rPr>
          <w:rStyle w:val="Gl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Hakiki vatanseverlik, cemiyeti kendi realitesi içinde görmektir.  / A. Hamdi TAŞPINAR</w:t>
      </w:r>
    </w:p>
    <w:p w:rsidR="002F6C68" w:rsidRPr="006800F9" w:rsidRDefault="002F6C68" w:rsidP="002F6C68">
      <w:pPr>
        <w:spacing w:after="375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</w:p>
    <w:p w:rsidR="006800F9" w:rsidRPr="006800F9" w:rsidRDefault="006800F9" w:rsidP="002F6C68">
      <w:pPr>
        <w:spacing w:after="0" w:line="240" w:lineRule="auto"/>
        <w:jc w:val="both"/>
        <w:outlineLvl w:val="2"/>
        <w:rPr>
          <w:rFonts w:ascii="Poppins" w:eastAsia="Times New Roman" w:hAnsi="Poppins" w:cs="Segoe UI"/>
          <w:b/>
          <w:bCs/>
          <w:color w:val="2C2F34"/>
          <w:sz w:val="35"/>
          <w:szCs w:val="35"/>
          <w:lang w:eastAsia="tr-TR"/>
        </w:rPr>
      </w:pPr>
      <w:r w:rsidRPr="006800F9">
        <w:rPr>
          <w:rFonts w:ascii="Poppins" w:eastAsia="Times New Roman" w:hAnsi="Poppins" w:cs="Segoe UI"/>
          <w:b/>
          <w:bCs/>
          <w:color w:val="008080"/>
          <w:sz w:val="35"/>
          <w:lang w:eastAsia="tr-TR"/>
        </w:rPr>
        <w:t>Atatürk’ ün Milliyetçilik Sözleri</w:t>
      </w:r>
    </w:p>
    <w:p w:rsidR="006800F9" w:rsidRPr="006800F9" w:rsidRDefault="006800F9" w:rsidP="002F6C68">
      <w:pPr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6800F9"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  <w:t>Bilelim ki millî benliğini bilmeyen milletler başka milletlere yem olurlar.” (Nutuk, 15-20 Ekim 1927)</w:t>
      </w:r>
    </w:p>
    <w:p w:rsidR="006800F9" w:rsidRPr="006800F9" w:rsidRDefault="006800F9" w:rsidP="002F6C68">
      <w:pPr>
        <w:spacing w:after="375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6800F9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Gerektiğinde vatan için tek bir kişi gibi tek vücut olmuş azim ve karar ile çalışmasını bilen bir millet, elbette büyük geleceğe layık ve aday olan bir millettir.(1927)</w:t>
      </w:r>
    </w:p>
    <w:p w:rsidR="006800F9" w:rsidRPr="006800F9" w:rsidRDefault="006800F9" w:rsidP="002F6C68">
      <w:pPr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>
        <w:rPr>
          <w:rFonts w:ascii="Segoe UI" w:eastAsia="Times New Roman" w:hAnsi="Segoe UI" w:cs="Segoe UI"/>
          <w:noProof/>
          <w:color w:val="E81D06"/>
          <w:sz w:val="23"/>
          <w:szCs w:val="23"/>
          <w:bdr w:val="none" w:sz="0" w:space="0" w:color="auto" w:frame="1"/>
          <w:lang w:eastAsia="tr-TR"/>
        </w:rPr>
        <w:drawing>
          <wp:inline distT="0" distB="0" distL="0" distR="0">
            <wp:extent cx="6096000" cy="3524250"/>
            <wp:effectExtent l="19050" t="0" r="0" b="0"/>
            <wp:docPr id="2" name="Resim 2" descr="Milliyetçi Sözler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lliyetçi Sözler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0F9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Milliyetçi Sözleri</w:t>
      </w:r>
    </w:p>
    <w:p w:rsidR="006800F9" w:rsidRPr="006800F9" w:rsidRDefault="006800F9" w:rsidP="002F6C68">
      <w:pPr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6800F9"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  <w:t>Diyarbakırlı, Vanlı, Erzurumlu, Trabzonlu, İstanbullu, Trakyalı ve Makedonyalı, hep aynı ırkın evlatları, hep aynı cevherin damarlarıdır. (1932)</w:t>
      </w:r>
    </w:p>
    <w:p w:rsidR="006800F9" w:rsidRPr="006800F9" w:rsidRDefault="006800F9" w:rsidP="002F6C68">
      <w:pPr>
        <w:spacing w:after="375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6800F9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 xml:space="preserve">Biz doğrudan </w:t>
      </w:r>
      <w:proofErr w:type="spellStart"/>
      <w:r w:rsidRPr="006800F9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dogruya</w:t>
      </w:r>
      <w:proofErr w:type="spellEnd"/>
      <w:r w:rsidRPr="006800F9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 xml:space="preserve"> </w:t>
      </w:r>
      <w:proofErr w:type="gramStart"/>
      <w:r w:rsidRPr="006800F9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millet severiz</w:t>
      </w:r>
      <w:proofErr w:type="gramEnd"/>
      <w:r w:rsidRPr="006800F9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 xml:space="preserve"> ve Türk milliyetçisiyiz. Cumhuriyetimizin </w:t>
      </w:r>
      <w:proofErr w:type="spellStart"/>
      <w:r w:rsidRPr="006800F9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dayanagi</w:t>
      </w:r>
      <w:proofErr w:type="spellEnd"/>
      <w:r w:rsidRPr="006800F9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 xml:space="preserve"> Türk </w:t>
      </w:r>
      <w:proofErr w:type="spellStart"/>
      <w:r w:rsidRPr="006800F9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toplulugudur</w:t>
      </w:r>
      <w:proofErr w:type="spellEnd"/>
      <w:r w:rsidRPr="006800F9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 xml:space="preserve">. Bu </w:t>
      </w:r>
      <w:proofErr w:type="spellStart"/>
      <w:r w:rsidRPr="006800F9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toplulugun</w:t>
      </w:r>
      <w:proofErr w:type="spellEnd"/>
      <w:r w:rsidRPr="006800F9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 xml:space="preserve"> fertleri ne kadar Türk kültürüyle dolu olursa, o </w:t>
      </w:r>
      <w:proofErr w:type="spellStart"/>
      <w:r w:rsidRPr="006800F9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topluluga</w:t>
      </w:r>
      <w:proofErr w:type="spellEnd"/>
      <w:r w:rsidRPr="006800F9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 xml:space="preserve"> dayanan cumhuriyet de o kadar kuvvetli olur.</w:t>
      </w:r>
    </w:p>
    <w:p w:rsidR="006800F9" w:rsidRPr="006800F9" w:rsidRDefault="006800F9" w:rsidP="002F6C68">
      <w:pPr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6800F9"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  <w:t>Milletimiz, kuvvetli karakter, sarsılmaz sistem, ateşli milliyetçilik, iktisadî muvaffakiyetlerden doğup çoğalacak imkânlarla da kuvvetlendirilmelidir. (1924)</w:t>
      </w:r>
    </w:p>
    <w:p w:rsidR="006800F9" w:rsidRPr="006800F9" w:rsidRDefault="006800F9" w:rsidP="002F6C68">
      <w:pPr>
        <w:spacing w:after="375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6800F9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Türk Milliyetçiliğinin ilâhî müjdecisi olan şiirleriniz, bugünkü mücadelemizin kahramanlık ruhuna doğuş ufku olmuştur. Gelişinizden duyduğum memnuniyeti ifade ile sizi milletimizin mübarek babası olarak selâmlarım. 1921</w:t>
      </w:r>
    </w:p>
    <w:p w:rsidR="006800F9" w:rsidRPr="006800F9" w:rsidRDefault="006800F9" w:rsidP="002F6C68">
      <w:pPr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6800F9"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  <w:t>Dünyanın bize saygı göstermesini istiyorsak, önce bizim kendi benliğimize ve milliyetimize bu saygıyı hissen, fikren, fiilen bütün davranış ve hareketlerimizle gösterelim; bilelim ki millî benliğini bulamayan milletler başka milletlerin avıdır (1923)</w:t>
      </w:r>
    </w:p>
    <w:p w:rsidR="006800F9" w:rsidRPr="006800F9" w:rsidRDefault="006800F9" w:rsidP="002F6C68">
      <w:pPr>
        <w:spacing w:after="375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6800F9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Milleti millet yapan düşünce gücünün temelini milliyetçilik teşkil etmektedir. Milliyetçilik, millî benlik, millî birlik, millî ahlâk, millî ekonomi, uygarlık ahlâkı, millî duygu ve insanî duygunun birleşmesinden meydana gelmiştir.</w:t>
      </w:r>
    </w:p>
    <w:p w:rsidR="002F6C68" w:rsidRDefault="002F6C68" w:rsidP="002F6C68">
      <w:pPr>
        <w:pStyle w:val="NormalWeb"/>
        <w:spacing w:before="0" w:beforeAutospacing="0" w:after="0" w:afterAutospacing="0" w:line="390" w:lineRule="atLeast"/>
        <w:jc w:val="both"/>
        <w:rPr>
          <w:rFonts w:ascii="Segoe UI" w:hAnsi="Segoe UI" w:cs="Segoe UI"/>
          <w:color w:val="2C2F34"/>
          <w:sz w:val="23"/>
          <w:szCs w:val="23"/>
        </w:rPr>
      </w:pPr>
      <w:r>
        <w:rPr>
          <w:rStyle w:val="Gl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Ülkeniz sizindir, Türklerindir. Bu ülke, tarihte Türk’tü bugün de Türk tür ve sonsuza dek Türk olarak yaşayacaktır. / Mustafa Kemal Atatürk</w:t>
      </w:r>
    </w:p>
    <w:p w:rsidR="0090616A" w:rsidRDefault="0090616A" w:rsidP="002F6C68">
      <w:pPr>
        <w:jc w:val="both"/>
      </w:pPr>
    </w:p>
    <w:p w:rsidR="002F6C68" w:rsidRDefault="002F6C68" w:rsidP="002F6C68">
      <w:pPr>
        <w:pStyle w:val="NormalWeb"/>
        <w:spacing w:before="0" w:beforeAutospacing="0" w:after="0" w:afterAutospacing="0" w:line="390" w:lineRule="atLeast"/>
        <w:jc w:val="both"/>
        <w:rPr>
          <w:rFonts w:ascii="Segoe UI" w:hAnsi="Segoe UI" w:cs="Segoe UI"/>
          <w:color w:val="2C2F34"/>
          <w:sz w:val="23"/>
          <w:szCs w:val="23"/>
        </w:rPr>
      </w:pPr>
      <w:r>
        <w:rPr>
          <w:rStyle w:val="Gl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Milletimiz, kuvvetli karakter, sarsılmaz sistem, ateşli milliyetçilik, iktisadî muvaffakiyetlerden doğup çoğalacak imkânlarla da kuvvetlendirilmelidir. (1924) / Mustafa Kemal ATATÜRK</w:t>
      </w:r>
    </w:p>
    <w:p w:rsidR="002F6C68" w:rsidRDefault="002F6C68" w:rsidP="002F6C68">
      <w:pPr>
        <w:pStyle w:val="NormalWeb"/>
        <w:spacing w:before="0" w:beforeAutospacing="0" w:after="0" w:afterAutospacing="0" w:line="390" w:lineRule="atLeast"/>
        <w:jc w:val="both"/>
        <w:rPr>
          <w:rFonts w:ascii="Segoe UI" w:hAnsi="Segoe UI" w:cs="Segoe UI"/>
          <w:color w:val="2C2F34"/>
          <w:sz w:val="23"/>
          <w:szCs w:val="23"/>
        </w:rPr>
      </w:pPr>
    </w:p>
    <w:p w:rsidR="002F6C68" w:rsidRDefault="002F6C68" w:rsidP="002F6C68">
      <w:pPr>
        <w:pStyle w:val="NormalWeb"/>
        <w:spacing w:before="0" w:beforeAutospacing="0" w:after="0" w:afterAutospacing="0" w:line="390" w:lineRule="atLeast"/>
        <w:jc w:val="both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Milli egemenlik öyle bir nurdur ki, onun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sozlervadisi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.com karşısında zincirler erir, taç ve tahtlar batar, mahvolur. Milletlerin esirliği üzerine kurulmuş müesseseler her tarafta yıkılmaya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mahkumdurlar</w:t>
      </w:r>
      <w:proofErr w:type="gramEnd"/>
      <w:hyperlink r:id="rId7" w:history="1">
        <w:r>
          <w:rPr>
            <w:rStyle w:val="Kpr"/>
            <w:rFonts w:ascii="Segoe UI" w:hAnsi="Segoe UI" w:cs="Segoe UI"/>
            <w:color w:val="000000"/>
            <w:sz w:val="23"/>
            <w:szCs w:val="23"/>
            <w:u w:val="none"/>
            <w:bdr w:val="none" w:sz="0" w:space="0" w:color="auto" w:frame="1"/>
          </w:rPr>
          <w:t>.</w:t>
        </w:r>
      </w:hyperlink>
      <w:r>
        <w:rPr>
          <w:rFonts w:ascii="Segoe UI" w:hAnsi="Segoe UI" w:cs="Segoe UI"/>
          <w:color w:val="2C2F34"/>
          <w:sz w:val="23"/>
          <w:szCs w:val="23"/>
        </w:rPr>
        <w:t> / Mustafa Kemal Atatürk</w:t>
      </w:r>
    </w:p>
    <w:p w:rsidR="002F6C68" w:rsidRDefault="002F6C68" w:rsidP="002F6C68">
      <w:pPr>
        <w:jc w:val="both"/>
      </w:pPr>
    </w:p>
    <w:sectPr w:rsidR="002F6C68" w:rsidSect="00906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oppi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800F9"/>
    <w:rsid w:val="002F6C68"/>
    <w:rsid w:val="003B0E3D"/>
    <w:rsid w:val="006800F9"/>
    <w:rsid w:val="00755F29"/>
    <w:rsid w:val="00834370"/>
    <w:rsid w:val="0090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16A"/>
  </w:style>
  <w:style w:type="paragraph" w:styleId="Balk1">
    <w:name w:val="heading 1"/>
    <w:basedOn w:val="Normal"/>
    <w:link w:val="Balk1Char"/>
    <w:uiPriority w:val="9"/>
    <w:qFormat/>
    <w:rsid w:val="006800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680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6800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800F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6800F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6800F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meta-author-avatar">
    <w:name w:val="meta-author-avatar"/>
    <w:basedOn w:val="VarsaylanParagrafYazTipi"/>
    <w:rsid w:val="006800F9"/>
  </w:style>
  <w:style w:type="character" w:styleId="Kpr">
    <w:name w:val="Hyperlink"/>
    <w:basedOn w:val="VarsaylanParagrafYazTipi"/>
    <w:uiPriority w:val="99"/>
    <w:semiHidden/>
    <w:unhideWhenUsed/>
    <w:rsid w:val="006800F9"/>
    <w:rPr>
      <w:color w:val="0000FF"/>
      <w:u w:val="single"/>
    </w:rPr>
  </w:style>
  <w:style w:type="character" w:customStyle="1" w:styleId="meta-author">
    <w:name w:val="meta-author"/>
    <w:basedOn w:val="VarsaylanParagrafYazTipi"/>
    <w:rsid w:val="006800F9"/>
  </w:style>
  <w:style w:type="character" w:customStyle="1" w:styleId="date">
    <w:name w:val="date"/>
    <w:basedOn w:val="VarsaylanParagrafYazTipi"/>
    <w:rsid w:val="006800F9"/>
  </w:style>
  <w:style w:type="character" w:customStyle="1" w:styleId="meta-comment">
    <w:name w:val="meta-comment"/>
    <w:basedOn w:val="VarsaylanParagrafYazTipi"/>
    <w:rsid w:val="006800F9"/>
  </w:style>
  <w:style w:type="character" w:customStyle="1" w:styleId="meta-views">
    <w:name w:val="meta-views"/>
    <w:basedOn w:val="VarsaylanParagrafYazTipi"/>
    <w:rsid w:val="006800F9"/>
  </w:style>
  <w:style w:type="character" w:customStyle="1" w:styleId="meta-reading-time">
    <w:name w:val="meta-reading-time"/>
    <w:basedOn w:val="VarsaylanParagrafYazTipi"/>
    <w:rsid w:val="006800F9"/>
  </w:style>
  <w:style w:type="paragraph" w:styleId="NormalWeb">
    <w:name w:val="Normal (Web)"/>
    <w:basedOn w:val="Normal"/>
    <w:uiPriority w:val="99"/>
    <w:semiHidden/>
    <w:unhideWhenUsed/>
    <w:rsid w:val="00680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800F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0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10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888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2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5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ozlervadisi.com/guzel-sozler/milliyetcilik-ile-ilgili-ozlu-sozle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sozlervadisi.com/wp-content/uploads/2018/12/Milliyet%C3%A7i-S%C3%B6zleri.jpg" TargetMode="External"/><Relationship Id="rId4" Type="http://schemas.openxmlformats.org/officeDocument/2006/relationships/hyperlink" Target="https://www.sozlervadisi.com/guzel-sozler/milliyetcilik-ile-ilgili-sozler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3</cp:revision>
  <dcterms:created xsi:type="dcterms:W3CDTF">2024-03-05T10:31:00Z</dcterms:created>
  <dcterms:modified xsi:type="dcterms:W3CDTF">2024-03-05T11:47:00Z</dcterms:modified>
</cp:coreProperties>
</file>