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23" w:rsidRPr="001E6A23" w:rsidRDefault="001E6A23" w:rsidP="001E6A23">
      <w:pPr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1E6A23">
        <w:rPr>
          <w:rFonts w:ascii="Georgia" w:eastAsia="Times New Roman" w:hAnsi="Georgia" w:cs="Times New Roman"/>
          <w:color w:val="000000"/>
          <w:kern w:val="36"/>
          <w:sz w:val="43"/>
          <w:lang w:eastAsia="tr-TR"/>
        </w:rPr>
        <w:t>İbrani atasözleri</w:t>
      </w:r>
    </w:p>
    <w:p w:rsidR="001E6A23" w:rsidRPr="001E6A23" w:rsidRDefault="001E6A23" w:rsidP="001E6A23">
      <w:pPr>
        <w:shd w:val="clear" w:color="auto" w:fill="FFFFFF"/>
        <w:spacing w:before="100" w:beforeAutospacing="1" w:after="24" w:line="240" w:lineRule="auto"/>
        <w:ind w:left="120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Bildiğini söylemekle söylediklerini bilmek arasında fark var.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Altını ve kitabı yere düşürdüysen önce kitabı yerden al.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5" w:tooltip="Anne (aile)" w:history="1">
        <w:r w:rsidRPr="001E6A23">
          <w:rPr>
            <w:rFonts w:ascii="Arial" w:eastAsia="Times New Roman" w:hAnsi="Arial" w:cs="Arial"/>
            <w:color w:val="3366CC"/>
            <w:sz w:val="24"/>
            <w:szCs w:val="24"/>
            <w:u w:val="single"/>
            <w:lang w:eastAsia="tr-TR"/>
          </w:rPr>
          <w:t>Anneler</w:t>
        </w:r>
      </w:hyperlink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 çocukların söyleyemediklerini anlar.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Aptallar ve çocuklar gerçekleri söylerler.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Aşk ne kadar tatlı olursa olsun ondan hoşaf yapamazsın.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Bazen bakış sözlerden daha manalı olur.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Bildiğini söylemek ile söylediklerini bilmek arasında fark var.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Bilgiler fazla yer almazlar.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Bir gün su içeceğin çeşmeye çamur sıçratma.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Bir Yahudi cevap vermeden önce kendisi soru sorar.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Borç ala </w:t>
      </w:r>
      <w:proofErr w:type="spellStart"/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ala</w:t>
      </w:r>
      <w:proofErr w:type="spellEnd"/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 zengin olamazsın.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Borçlu çoğu zaman suçlu olur.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Deli birisinden uzak dur.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Delikli çuval ağır olmaz.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Düşmanına iyilik yap ki görsün ve utansın.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Fakir akrabalar uzak akrabalardır.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Fakir olmak utanılacak bir şey değildir ama gururlanılacak bir şey de değildir.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Hayat iyiliğe doğru değişmiyorsa bekle ki kötüye değişecek.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 xml:space="preserve">İğne küçük ta </w:t>
      </w:r>
      <w:proofErr w:type="spellStart"/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yütamazsın</w:t>
      </w:r>
      <w:proofErr w:type="spellEnd"/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6" w:tooltip="İnsan" w:history="1">
        <w:r w:rsidRPr="001E6A23">
          <w:rPr>
            <w:rFonts w:ascii="Arial" w:eastAsia="Times New Roman" w:hAnsi="Arial" w:cs="Arial"/>
            <w:color w:val="3366CC"/>
            <w:sz w:val="24"/>
            <w:szCs w:val="24"/>
            <w:u w:val="single"/>
            <w:lang w:eastAsia="tr-TR"/>
          </w:rPr>
          <w:t>İnsana</w:t>
        </w:r>
      </w:hyperlink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7" w:tooltip="Hayat" w:history="1">
        <w:r w:rsidRPr="001E6A23">
          <w:rPr>
            <w:rFonts w:ascii="Arial" w:eastAsia="Times New Roman" w:hAnsi="Arial" w:cs="Arial"/>
            <w:color w:val="3366CC"/>
            <w:sz w:val="24"/>
            <w:szCs w:val="24"/>
            <w:u w:val="single"/>
            <w:lang w:eastAsia="tr-TR"/>
          </w:rPr>
          <w:t>hayatta</w:t>
        </w:r>
      </w:hyperlink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3 şey gerek: Sabır, tatlı dil ve sırrı açıklamama marifeti.</w:t>
      </w:r>
    </w:p>
    <w:p w:rsid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İstememek yapamamaktan daha kötüdür.</w:t>
      </w:r>
    </w:p>
    <w:p w:rsidR="001E6A23" w:rsidRPr="001E6A23" w:rsidRDefault="001E6A23" w:rsidP="001E6A23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8" w:tooltip="İyilik" w:history="1">
        <w:r w:rsidRPr="001E6A23">
          <w:rPr>
            <w:rFonts w:ascii="Arial" w:eastAsia="Times New Roman" w:hAnsi="Arial" w:cs="Arial"/>
            <w:color w:val="3366CC"/>
            <w:sz w:val="24"/>
            <w:szCs w:val="24"/>
            <w:u w:val="single"/>
            <w:lang w:eastAsia="tr-TR"/>
          </w:rPr>
          <w:t>İyilik</w:t>
        </w:r>
      </w:hyperlink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uzun süre akıllarda kalır. Kötülük daha çok uzun süre akıllarda kalır.</w:t>
      </w:r>
    </w:p>
    <w:p w:rsidR="001E6A23" w:rsidRPr="001E6A23" w:rsidRDefault="001E6A23" w:rsidP="001E6A23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9" w:tooltip="İyilik" w:history="1">
        <w:r w:rsidRPr="001E6A23">
          <w:rPr>
            <w:rFonts w:ascii="Arial" w:eastAsia="Times New Roman" w:hAnsi="Arial" w:cs="Arial"/>
            <w:color w:val="3366CC"/>
            <w:sz w:val="24"/>
            <w:szCs w:val="24"/>
            <w:u w:val="single"/>
            <w:lang w:eastAsia="tr-TR"/>
          </w:rPr>
          <w:t>İyilik</w:t>
        </w:r>
      </w:hyperlink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uzun süre akıllarda kalır. Kötülük daha çok uzun süre akıllarda kalır.</w:t>
      </w:r>
    </w:p>
    <w:p w:rsidR="001E6A23" w:rsidRPr="001E6A23" w:rsidRDefault="001E6A23" w:rsidP="001E6A23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Komşunun sakalı yanarken kendi sakalını ıslat.</w:t>
      </w:r>
    </w:p>
    <w:p w:rsidR="001E6A23" w:rsidRPr="001E6A23" w:rsidRDefault="001E6A23" w:rsidP="001E6A23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Korku olmasaydı günah tatlı olurdu.</w:t>
      </w:r>
    </w:p>
    <w:p w:rsidR="001E6A23" w:rsidRPr="001E6A23" w:rsidRDefault="001E6A23" w:rsidP="001E6A23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Kötülük gelmeden iyiliğe değer vermezler.</w:t>
      </w:r>
    </w:p>
    <w:p w:rsidR="001E6A23" w:rsidRPr="001E6A23" w:rsidRDefault="001E6A23" w:rsidP="001E6A23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10" w:tooltip="Para" w:history="1">
        <w:r w:rsidRPr="001E6A23">
          <w:rPr>
            <w:rFonts w:ascii="Arial" w:eastAsia="Times New Roman" w:hAnsi="Arial" w:cs="Arial"/>
            <w:color w:val="3366CC"/>
            <w:sz w:val="24"/>
            <w:szCs w:val="24"/>
            <w:u w:val="single"/>
            <w:lang w:eastAsia="tr-TR"/>
          </w:rPr>
          <w:t>Para</w:t>
        </w:r>
      </w:hyperlink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, para ile kazanılır.</w:t>
      </w:r>
    </w:p>
    <w:p w:rsidR="001E6A23" w:rsidRPr="001E6A23" w:rsidRDefault="001E6A23" w:rsidP="001E6A23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Seni seven ve senden nefret eden ölümüne inanmazlar.</w:t>
      </w:r>
    </w:p>
    <w:p w:rsidR="001E6A23" w:rsidRPr="001E6A23" w:rsidRDefault="001E6A23" w:rsidP="001E6A23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Seninle alakası olmayan sırrı bilmekte ne fayda var?</w:t>
      </w:r>
    </w:p>
    <w:p w:rsidR="001E6A23" w:rsidRPr="001E6A23" w:rsidRDefault="001E6A23" w:rsidP="001E6A23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11" w:tooltip="Sevgi" w:history="1">
        <w:r w:rsidRPr="001E6A23">
          <w:rPr>
            <w:rFonts w:ascii="Arial" w:eastAsia="Times New Roman" w:hAnsi="Arial" w:cs="Arial"/>
            <w:color w:val="3366CC"/>
            <w:sz w:val="24"/>
            <w:szCs w:val="24"/>
            <w:u w:val="single"/>
            <w:lang w:eastAsia="tr-TR"/>
          </w:rPr>
          <w:t>Sevgi</w:t>
        </w:r>
      </w:hyperlink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bittiyse başlamamış demektir.</w:t>
      </w:r>
    </w:p>
    <w:p w:rsidR="001E6A23" w:rsidRPr="001E6A23" w:rsidRDefault="001E6A23" w:rsidP="001E6A23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hyperlink r:id="rId12" w:tooltip="Tanrı" w:history="1">
        <w:r w:rsidRPr="001E6A23">
          <w:rPr>
            <w:rFonts w:ascii="Arial" w:eastAsia="Times New Roman" w:hAnsi="Arial" w:cs="Arial"/>
            <w:color w:val="3366CC"/>
            <w:sz w:val="24"/>
            <w:szCs w:val="24"/>
            <w:u w:val="single"/>
            <w:lang w:eastAsia="tr-TR"/>
          </w:rPr>
          <w:t>Tanrı</w:t>
        </w:r>
      </w:hyperlink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</w:t>
      </w:r>
      <w:hyperlink r:id="rId13" w:tooltip="Dünya" w:history="1">
        <w:r w:rsidRPr="001E6A23">
          <w:rPr>
            <w:rFonts w:ascii="Arial" w:eastAsia="Times New Roman" w:hAnsi="Arial" w:cs="Arial"/>
            <w:color w:val="3366CC"/>
            <w:sz w:val="24"/>
            <w:szCs w:val="24"/>
            <w:u w:val="single"/>
            <w:lang w:eastAsia="tr-TR"/>
          </w:rPr>
          <w:t>dünya</w:t>
        </w:r>
      </w:hyperlink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üzerinde yaşasaydı, </w:t>
      </w:r>
      <w:hyperlink r:id="rId14" w:tooltip="İnsan" w:history="1">
        <w:r w:rsidRPr="001E6A23">
          <w:rPr>
            <w:rFonts w:ascii="Arial" w:eastAsia="Times New Roman" w:hAnsi="Arial" w:cs="Arial"/>
            <w:color w:val="3366CC"/>
            <w:sz w:val="24"/>
            <w:szCs w:val="24"/>
            <w:u w:val="single"/>
            <w:lang w:eastAsia="tr-TR"/>
          </w:rPr>
          <w:t>insanlar</w:t>
        </w:r>
      </w:hyperlink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camına taş atarlardı.</w:t>
      </w:r>
    </w:p>
    <w:p w:rsidR="001E6A23" w:rsidRPr="001E6A23" w:rsidRDefault="001E6A23" w:rsidP="001E6A23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Tanrı, insanın kalbini kırmayı isterse ona fazla zihni verir.</w:t>
      </w:r>
    </w:p>
    <w:p w:rsidR="001E6A23" w:rsidRPr="001E6A23" w:rsidRDefault="001E6A23" w:rsidP="001E6A23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tr-TR"/>
        </w:rPr>
      </w:pPr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Tüm </w:t>
      </w:r>
      <w:hyperlink r:id="rId15" w:tooltip="İnsan" w:history="1">
        <w:r w:rsidRPr="001E6A23">
          <w:rPr>
            <w:rFonts w:ascii="Arial" w:eastAsia="Times New Roman" w:hAnsi="Arial" w:cs="Arial"/>
            <w:color w:val="3366CC"/>
            <w:sz w:val="24"/>
            <w:szCs w:val="24"/>
            <w:u w:val="single"/>
            <w:lang w:eastAsia="tr-TR"/>
          </w:rPr>
          <w:t>insanlar</w:t>
        </w:r>
      </w:hyperlink>
      <w:r w:rsidRPr="001E6A23">
        <w:rPr>
          <w:rFonts w:ascii="Arial" w:eastAsia="Times New Roman" w:hAnsi="Arial" w:cs="Arial"/>
          <w:color w:val="202122"/>
          <w:sz w:val="24"/>
          <w:szCs w:val="24"/>
          <w:lang w:eastAsia="tr-TR"/>
        </w:rPr>
        <w:t> uzaktan iyi görünürler.</w:t>
      </w:r>
    </w:p>
    <w:p w:rsidR="002369B1" w:rsidRDefault="002369B1"/>
    <w:sectPr w:rsidR="002369B1" w:rsidSect="00236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8B1"/>
    <w:multiLevelType w:val="multilevel"/>
    <w:tmpl w:val="4D14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04C1C"/>
    <w:multiLevelType w:val="multilevel"/>
    <w:tmpl w:val="0330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D0FDE"/>
    <w:multiLevelType w:val="multilevel"/>
    <w:tmpl w:val="BA82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94EF9"/>
    <w:multiLevelType w:val="multilevel"/>
    <w:tmpl w:val="4E24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65E9C"/>
    <w:multiLevelType w:val="multilevel"/>
    <w:tmpl w:val="C53E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F220E"/>
    <w:multiLevelType w:val="multilevel"/>
    <w:tmpl w:val="451E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E6A23"/>
    <w:rsid w:val="001E6A23"/>
    <w:rsid w:val="0023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B1"/>
  </w:style>
  <w:style w:type="paragraph" w:styleId="Balk1">
    <w:name w:val="heading 1"/>
    <w:basedOn w:val="Normal"/>
    <w:link w:val="Balk1Char"/>
    <w:uiPriority w:val="9"/>
    <w:qFormat/>
    <w:rsid w:val="001E6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6A2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mw-page-title-main">
    <w:name w:val="mw-page-title-main"/>
    <w:basedOn w:val="VarsaylanParagrafYazTipi"/>
    <w:rsid w:val="001E6A23"/>
  </w:style>
  <w:style w:type="character" w:customStyle="1" w:styleId="vector-dropdown-label-text">
    <w:name w:val="vector-dropdown-label-text"/>
    <w:basedOn w:val="VarsaylanParagrafYazTipi"/>
    <w:rsid w:val="001E6A23"/>
  </w:style>
  <w:style w:type="character" w:styleId="Kpr">
    <w:name w:val="Hyperlink"/>
    <w:basedOn w:val="VarsaylanParagrafYazTipi"/>
    <w:uiPriority w:val="99"/>
    <w:semiHidden/>
    <w:unhideWhenUsed/>
    <w:rsid w:val="001E6A2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6A2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6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9550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568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804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539604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5312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25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66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8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79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quote.org/wiki/%C4%B0yilik" TargetMode="External"/><Relationship Id="rId13" Type="http://schemas.openxmlformats.org/officeDocument/2006/relationships/hyperlink" Target="https://tr.wikiquote.org/wiki/D%C3%BCn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.wikiquote.org/wiki/Hayat" TargetMode="External"/><Relationship Id="rId12" Type="http://schemas.openxmlformats.org/officeDocument/2006/relationships/hyperlink" Target="https://tr.wikiquote.org/wiki/Tanr%C4%B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r.wikiquote.org/wiki/%C4%B0nsan" TargetMode="External"/><Relationship Id="rId11" Type="http://schemas.openxmlformats.org/officeDocument/2006/relationships/hyperlink" Target="https://tr.wikiquote.org/wiki/Sevgi" TargetMode="External"/><Relationship Id="rId5" Type="http://schemas.openxmlformats.org/officeDocument/2006/relationships/hyperlink" Target="https://tr.wikiquote.org/wiki/Anne_(aile)" TargetMode="External"/><Relationship Id="rId15" Type="http://schemas.openxmlformats.org/officeDocument/2006/relationships/hyperlink" Target="https://tr.wikiquote.org/wiki/%C4%B0nsan" TargetMode="External"/><Relationship Id="rId10" Type="http://schemas.openxmlformats.org/officeDocument/2006/relationships/hyperlink" Target="https://tr.wikiquote.org/wiki/Pa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.wikiquote.org/wiki/%C4%B0yilik" TargetMode="External"/><Relationship Id="rId14" Type="http://schemas.openxmlformats.org/officeDocument/2006/relationships/hyperlink" Target="https://tr.wikiquote.org/wiki/%C4%B0nsa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2024-03-19T09:42:00Z</dcterms:created>
  <dcterms:modified xsi:type="dcterms:W3CDTF">2024-03-19T09:43:00Z</dcterms:modified>
</cp:coreProperties>
</file>