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91" w:rsidRPr="00173491" w:rsidRDefault="00173491" w:rsidP="001734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GothamNarrow-Medium" w:eastAsia="Times New Roman" w:hAnsi="GothamNarrow-Medium" w:cs="Times New Roman"/>
          <w:b/>
          <w:bCs/>
          <w:color w:val="E10514"/>
          <w:sz w:val="28"/>
          <w:szCs w:val="28"/>
          <w:lang w:eastAsia="tr-TR"/>
        </w:rPr>
      </w:pPr>
      <w:r w:rsidRPr="00173491">
        <w:rPr>
          <w:rFonts w:ascii="GothamNarrow-Medium" w:eastAsia="Times New Roman" w:hAnsi="GothamNarrow-Medium" w:cs="Times New Roman"/>
          <w:b/>
          <w:bCs/>
          <w:color w:val="E10514"/>
          <w:sz w:val="28"/>
          <w:szCs w:val="28"/>
          <w:lang w:eastAsia="tr-TR"/>
        </w:rPr>
        <w:t xml:space="preserve">Nakit Taşımak İstemeyenler için Kolay Bir Alternatif: </w:t>
      </w:r>
      <w:proofErr w:type="spellStart"/>
      <w:r w:rsidRPr="00173491">
        <w:rPr>
          <w:rFonts w:ascii="GothamNarrow-Medium" w:eastAsia="Times New Roman" w:hAnsi="GothamNarrow-Medium" w:cs="Times New Roman"/>
          <w:b/>
          <w:bCs/>
          <w:color w:val="E10514"/>
          <w:sz w:val="28"/>
          <w:szCs w:val="28"/>
          <w:lang w:eastAsia="tr-TR"/>
        </w:rPr>
        <w:t>Karekodlu</w:t>
      </w:r>
      <w:proofErr w:type="spellEnd"/>
      <w:r w:rsidRPr="00173491">
        <w:rPr>
          <w:rFonts w:ascii="GothamNarrow-Medium" w:eastAsia="Times New Roman" w:hAnsi="GothamNarrow-Medium" w:cs="Times New Roman"/>
          <w:b/>
          <w:bCs/>
          <w:color w:val="E10514"/>
          <w:sz w:val="28"/>
          <w:szCs w:val="28"/>
          <w:lang w:eastAsia="tr-TR"/>
        </w:rPr>
        <w:t xml:space="preserve"> Çek</w:t>
      </w:r>
    </w:p>
    <w:p w:rsidR="00173491" w:rsidRPr="00173491" w:rsidRDefault="00173491" w:rsidP="00173491">
      <w:pPr>
        <w:shd w:val="clear" w:color="auto" w:fill="FFFFFF"/>
        <w:spacing w:before="180" w:after="0" w:line="420" w:lineRule="atLeast"/>
        <w:jc w:val="both"/>
        <w:textAlignment w:val="baseline"/>
        <w:rPr>
          <w:rFonts w:ascii="GothamNarrow-Book" w:eastAsia="Times New Roman" w:hAnsi="GothamNarrow-Book" w:cs="Tahoma"/>
          <w:color w:val="424B50"/>
          <w:sz w:val="28"/>
          <w:szCs w:val="28"/>
          <w:lang w:eastAsia="tr-TR"/>
        </w:rPr>
      </w:pPr>
      <w:r w:rsidRPr="00173491">
        <w:rPr>
          <w:rFonts w:ascii="GothamNarrow-Book" w:eastAsia="Times New Roman" w:hAnsi="GothamNarrow-Book" w:cs="Tahoma"/>
          <w:color w:val="424B50"/>
          <w:sz w:val="28"/>
          <w:szCs w:val="28"/>
          <w:lang w:eastAsia="tr-TR"/>
        </w:rPr>
        <w:t>Firmanız için mal ve hizmet alımlarından doğan tüm ödemelerinizi çekle yaparak nakit taşıma riskini ortadan kaldırabilirsiniz.</w:t>
      </w:r>
    </w:p>
    <w:p w:rsidR="00173491" w:rsidRPr="00173491" w:rsidRDefault="00173491" w:rsidP="00173491">
      <w:pPr>
        <w:shd w:val="clear" w:color="auto" w:fill="FFFFFF"/>
        <w:spacing w:before="180" w:after="0" w:line="420" w:lineRule="atLeast"/>
        <w:jc w:val="both"/>
        <w:textAlignment w:val="baseline"/>
        <w:rPr>
          <w:rFonts w:ascii="GothamNarrow-Book" w:eastAsia="Times New Roman" w:hAnsi="GothamNarrow-Book" w:cs="Tahoma"/>
          <w:color w:val="424B50"/>
          <w:sz w:val="28"/>
          <w:szCs w:val="28"/>
          <w:lang w:eastAsia="tr-TR"/>
        </w:rPr>
      </w:pPr>
      <w:r w:rsidRPr="00173491">
        <w:rPr>
          <w:rFonts w:ascii="GothamNarrow-Book" w:eastAsia="Times New Roman" w:hAnsi="GothamNarrow-Book" w:cs="Tahoma"/>
          <w:color w:val="424B50"/>
          <w:sz w:val="28"/>
          <w:szCs w:val="28"/>
          <w:lang w:eastAsia="tr-TR"/>
        </w:rPr>
        <w:t>Müşterilerinizden aldığınız çekleri ise bankamıza tahsile veya kredi teminatına verebilirsiniz.</w:t>
      </w:r>
    </w:p>
    <w:p w:rsidR="00173491" w:rsidRPr="00173491" w:rsidRDefault="00173491" w:rsidP="00173491">
      <w:pPr>
        <w:shd w:val="clear" w:color="auto" w:fill="FFFFFF"/>
        <w:spacing w:before="300" w:after="0" w:line="240" w:lineRule="auto"/>
        <w:jc w:val="both"/>
        <w:textAlignment w:val="baseline"/>
        <w:outlineLvl w:val="2"/>
        <w:rPr>
          <w:rFonts w:ascii="GothamNarrow-Medium" w:eastAsia="Times New Roman" w:hAnsi="GothamNarrow-Medium" w:cs="Times New Roman"/>
          <w:b/>
          <w:bCs/>
          <w:color w:val="E10514"/>
          <w:sz w:val="28"/>
          <w:szCs w:val="28"/>
          <w:lang w:eastAsia="tr-TR"/>
        </w:rPr>
      </w:pPr>
      <w:r w:rsidRPr="00173491">
        <w:rPr>
          <w:rFonts w:ascii="GothamNarrow-Medium" w:eastAsia="Times New Roman" w:hAnsi="GothamNarrow-Medium" w:cs="Times New Roman"/>
          <w:b/>
          <w:bCs/>
          <w:color w:val="E10514"/>
          <w:sz w:val="28"/>
          <w:szCs w:val="28"/>
          <w:lang w:eastAsia="tr-TR"/>
        </w:rPr>
        <w:t>Özellikler</w:t>
      </w:r>
    </w:p>
    <w:p w:rsidR="00173491" w:rsidRPr="00173491" w:rsidRDefault="00173491" w:rsidP="00173491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GothamNarrow-Book" w:eastAsia="Times New Roman" w:hAnsi="GothamNarrow-Book" w:cs="Times New Roman"/>
          <w:color w:val="424B50"/>
          <w:spacing w:val="3"/>
          <w:sz w:val="28"/>
          <w:szCs w:val="28"/>
          <w:lang w:eastAsia="tr-TR"/>
        </w:rPr>
      </w:pPr>
      <w:r w:rsidRPr="00173491">
        <w:rPr>
          <w:rFonts w:ascii="GothamNarrow-Book" w:eastAsia="Times New Roman" w:hAnsi="GothamNarrow-Book" w:cs="Times New Roman"/>
          <w:color w:val="424B50"/>
          <w:spacing w:val="3"/>
          <w:sz w:val="28"/>
          <w:szCs w:val="28"/>
          <w:lang w:eastAsia="tr-TR"/>
        </w:rPr>
        <w:t>Ödeme kolaylığı sağlar.</w:t>
      </w:r>
    </w:p>
    <w:p w:rsidR="00173491" w:rsidRPr="00173491" w:rsidRDefault="00173491" w:rsidP="00173491">
      <w:pPr>
        <w:numPr>
          <w:ilvl w:val="0"/>
          <w:numId w:val="1"/>
        </w:numPr>
        <w:shd w:val="clear" w:color="auto" w:fill="FFFFFF"/>
        <w:spacing w:before="150" w:after="0" w:line="360" w:lineRule="atLeast"/>
        <w:ind w:left="0"/>
        <w:jc w:val="both"/>
        <w:textAlignment w:val="baseline"/>
        <w:rPr>
          <w:rFonts w:ascii="GothamNarrow-Book" w:eastAsia="Times New Roman" w:hAnsi="GothamNarrow-Book" w:cs="Times New Roman"/>
          <w:color w:val="424B50"/>
          <w:spacing w:val="3"/>
          <w:sz w:val="28"/>
          <w:szCs w:val="28"/>
          <w:lang w:eastAsia="tr-TR"/>
        </w:rPr>
      </w:pPr>
      <w:r w:rsidRPr="00173491">
        <w:rPr>
          <w:rFonts w:ascii="GothamNarrow-Book" w:eastAsia="Times New Roman" w:hAnsi="GothamNarrow-Book" w:cs="Times New Roman"/>
          <w:color w:val="424B50"/>
          <w:spacing w:val="3"/>
          <w:sz w:val="28"/>
          <w:szCs w:val="28"/>
          <w:lang w:eastAsia="tr-TR"/>
        </w:rPr>
        <w:t>Nakit taşıma riskini ortadan kaldırır.</w:t>
      </w:r>
    </w:p>
    <w:p w:rsidR="00173491" w:rsidRPr="00173491" w:rsidRDefault="00173491" w:rsidP="00173491">
      <w:pPr>
        <w:numPr>
          <w:ilvl w:val="0"/>
          <w:numId w:val="1"/>
        </w:numPr>
        <w:shd w:val="clear" w:color="auto" w:fill="FFFFFF"/>
        <w:spacing w:before="150" w:after="0" w:line="360" w:lineRule="atLeast"/>
        <w:ind w:left="0"/>
        <w:jc w:val="both"/>
        <w:textAlignment w:val="baseline"/>
        <w:rPr>
          <w:rFonts w:ascii="GothamNarrow-Book" w:eastAsia="Times New Roman" w:hAnsi="GothamNarrow-Book" w:cs="Times New Roman"/>
          <w:color w:val="424B50"/>
          <w:spacing w:val="3"/>
          <w:sz w:val="28"/>
          <w:szCs w:val="28"/>
          <w:lang w:eastAsia="tr-TR"/>
        </w:rPr>
      </w:pPr>
      <w:r w:rsidRPr="00173491">
        <w:rPr>
          <w:rFonts w:ascii="GothamNarrow-Book" w:eastAsia="Times New Roman" w:hAnsi="GothamNarrow-Book" w:cs="Times New Roman"/>
          <w:color w:val="424B50"/>
          <w:spacing w:val="3"/>
          <w:sz w:val="28"/>
          <w:szCs w:val="28"/>
          <w:lang w:eastAsia="tr-TR"/>
        </w:rPr>
        <w:t>Keşidecinin geçmiş çek ödeme alışkanlığı çek hamili tarafından hızlıca görülebilir.</w:t>
      </w:r>
    </w:p>
    <w:p w:rsidR="00173491" w:rsidRPr="00173491" w:rsidRDefault="00173491" w:rsidP="00173491">
      <w:pPr>
        <w:numPr>
          <w:ilvl w:val="0"/>
          <w:numId w:val="1"/>
        </w:numPr>
        <w:shd w:val="clear" w:color="auto" w:fill="FFFFFF"/>
        <w:spacing w:before="150" w:after="0" w:line="360" w:lineRule="atLeast"/>
        <w:ind w:left="0"/>
        <w:jc w:val="both"/>
        <w:textAlignment w:val="baseline"/>
        <w:rPr>
          <w:rFonts w:ascii="GothamNarrow-Book" w:eastAsia="Times New Roman" w:hAnsi="GothamNarrow-Book" w:cs="Times New Roman"/>
          <w:color w:val="424B50"/>
          <w:spacing w:val="3"/>
          <w:sz w:val="28"/>
          <w:szCs w:val="28"/>
          <w:lang w:eastAsia="tr-TR"/>
        </w:rPr>
      </w:pPr>
      <w:r w:rsidRPr="00173491">
        <w:rPr>
          <w:rFonts w:ascii="GothamNarrow-Book" w:eastAsia="Times New Roman" w:hAnsi="GothamNarrow-Book" w:cs="Times New Roman"/>
          <w:color w:val="424B50"/>
          <w:spacing w:val="3"/>
          <w:sz w:val="28"/>
          <w:szCs w:val="28"/>
          <w:lang w:eastAsia="tr-TR"/>
        </w:rPr>
        <w:t>Keşidecinin çek ödeme alışkanlıklarını göz önünde bulundurarak çek hamili, çeki alıp almamaya kolaylıkla karar verebilir.</w:t>
      </w:r>
    </w:p>
    <w:p w:rsidR="00173491" w:rsidRPr="00173491" w:rsidRDefault="00173491" w:rsidP="00173491">
      <w:pPr>
        <w:numPr>
          <w:ilvl w:val="0"/>
          <w:numId w:val="1"/>
        </w:numPr>
        <w:shd w:val="clear" w:color="auto" w:fill="FFFFFF"/>
        <w:spacing w:before="150" w:after="0" w:line="360" w:lineRule="atLeast"/>
        <w:ind w:left="0"/>
        <w:jc w:val="both"/>
        <w:textAlignment w:val="baseline"/>
        <w:rPr>
          <w:rFonts w:ascii="GothamNarrow-Book" w:eastAsia="Times New Roman" w:hAnsi="GothamNarrow-Book" w:cs="Times New Roman"/>
          <w:color w:val="424B50"/>
          <w:spacing w:val="3"/>
          <w:sz w:val="28"/>
          <w:szCs w:val="28"/>
          <w:lang w:eastAsia="tr-TR"/>
        </w:rPr>
      </w:pPr>
      <w:proofErr w:type="spellStart"/>
      <w:r w:rsidRPr="00173491">
        <w:rPr>
          <w:rFonts w:ascii="GothamNarrow-Book" w:eastAsia="Times New Roman" w:hAnsi="GothamNarrow-Book" w:cs="Times New Roman"/>
          <w:color w:val="424B50"/>
          <w:spacing w:val="3"/>
          <w:sz w:val="28"/>
          <w:szCs w:val="28"/>
          <w:lang w:eastAsia="tr-TR"/>
        </w:rPr>
        <w:t>Karekodlu</w:t>
      </w:r>
      <w:proofErr w:type="spellEnd"/>
      <w:r w:rsidRPr="00173491">
        <w:rPr>
          <w:rFonts w:ascii="GothamNarrow-Book" w:eastAsia="Times New Roman" w:hAnsi="GothamNarrow-Book" w:cs="Times New Roman"/>
          <w:color w:val="424B50"/>
          <w:spacing w:val="3"/>
          <w:sz w:val="28"/>
          <w:szCs w:val="28"/>
          <w:lang w:eastAsia="tr-TR"/>
        </w:rPr>
        <w:t xml:space="preserve"> Çek özelliği için ayrıca ücret tahsil edilmemektedir.</w:t>
      </w:r>
    </w:p>
    <w:p w:rsidR="000131F9" w:rsidRDefault="00173491"/>
    <w:sectPr w:rsidR="000131F9" w:rsidSect="00FE5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othamNarrow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thamNarrow-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5CC8"/>
    <w:multiLevelType w:val="multilevel"/>
    <w:tmpl w:val="383C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3491"/>
    <w:rsid w:val="00173491"/>
    <w:rsid w:val="00D17047"/>
    <w:rsid w:val="00D22479"/>
    <w:rsid w:val="00FE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8C7"/>
  </w:style>
  <w:style w:type="paragraph" w:styleId="Balk2">
    <w:name w:val="heading 2"/>
    <w:basedOn w:val="Normal"/>
    <w:link w:val="Balk2Char"/>
    <w:uiPriority w:val="9"/>
    <w:qFormat/>
    <w:rsid w:val="001734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1734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7349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17349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7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1</cp:revision>
  <dcterms:created xsi:type="dcterms:W3CDTF">2024-07-31T09:32:00Z</dcterms:created>
  <dcterms:modified xsi:type="dcterms:W3CDTF">2024-07-31T09:33:00Z</dcterms:modified>
</cp:coreProperties>
</file>