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EF" w:rsidRPr="001116EF" w:rsidRDefault="001116EF" w:rsidP="001116EF">
      <w:pPr>
        <w:shd w:val="clear" w:color="auto" w:fill="FFFFFF"/>
        <w:spacing w:line="240" w:lineRule="auto"/>
        <w:jc w:val="both"/>
        <w:outlineLvl w:val="0"/>
        <w:rPr>
          <w:rFonts w:ascii="Times New Roman" w:eastAsia="Times New Roman" w:hAnsi="Times New Roman" w:cs="Times New Roman"/>
          <w:b/>
          <w:kern w:val="36"/>
          <w:sz w:val="28"/>
          <w:szCs w:val="28"/>
          <w:lang w:eastAsia="tr-TR"/>
        </w:rPr>
      </w:pPr>
      <w:r w:rsidRPr="001116EF">
        <w:rPr>
          <w:rFonts w:ascii="Times New Roman" w:eastAsia="Times New Roman" w:hAnsi="Times New Roman" w:cs="Times New Roman"/>
          <w:b/>
          <w:kern w:val="36"/>
          <w:sz w:val="28"/>
          <w:szCs w:val="28"/>
          <w:lang w:eastAsia="tr-TR"/>
        </w:rPr>
        <w:t xml:space="preserve">Verilen </w:t>
      </w:r>
      <w:proofErr w:type="spellStart"/>
      <w:r w:rsidRPr="001116EF">
        <w:rPr>
          <w:rFonts w:ascii="Times New Roman" w:eastAsia="Times New Roman" w:hAnsi="Times New Roman" w:cs="Times New Roman"/>
          <w:b/>
          <w:kern w:val="36"/>
          <w:sz w:val="28"/>
          <w:szCs w:val="28"/>
          <w:lang w:eastAsia="tr-TR"/>
        </w:rPr>
        <w:t>Kapora</w:t>
      </w:r>
      <w:proofErr w:type="spellEnd"/>
      <w:r w:rsidRPr="001116EF">
        <w:rPr>
          <w:rFonts w:ascii="Times New Roman" w:eastAsia="Times New Roman" w:hAnsi="Times New Roman" w:cs="Times New Roman"/>
          <w:b/>
          <w:kern w:val="36"/>
          <w:sz w:val="28"/>
          <w:szCs w:val="28"/>
          <w:lang w:eastAsia="tr-TR"/>
        </w:rPr>
        <w:t xml:space="preserve"> Geri Alınır Mı?</w:t>
      </w:r>
    </w:p>
    <w:p w:rsidR="001116EF" w:rsidRP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nedir, neden verilir?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kelimesi çoğumuzun duyup anlamını bildiği ancak kapsamından haberdar olmadığı bir kelimedir. Fakat bu kelimenin tam anlamını ve hukuki karşılığını bilmeyenler sonradan sıkıntı yaşıyorlar.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ticari hayatta bir alışveriş öncesi ön ödeme olarak verilen parayı belirtmek için kullanılıyor.</w:t>
      </w:r>
      <w:r w:rsidRPr="001116EF">
        <w:rPr>
          <w:rFonts w:ascii="Times New Roman" w:eastAsia="Times New Roman" w:hAnsi="Times New Roman" w:cs="Times New Roman"/>
          <w:color w:val="222222"/>
          <w:sz w:val="28"/>
          <w:szCs w:val="28"/>
          <w:lang w:eastAsia="tr-TR"/>
        </w:rPr>
        <w:br/>
      </w:r>
      <w:proofErr w:type="gramStart"/>
      <w:r w:rsidRPr="001116EF">
        <w:rPr>
          <w:rFonts w:ascii="Times New Roman" w:eastAsia="Times New Roman" w:hAnsi="Times New Roman" w:cs="Times New Roman"/>
          <w:color w:val="222222"/>
          <w:sz w:val="28"/>
          <w:szCs w:val="28"/>
          <w:lang w:eastAsia="tr-TR"/>
        </w:rPr>
        <w:t>Peki</w:t>
      </w:r>
      <w:proofErr w:type="gramEnd"/>
      <w:r w:rsidRPr="001116EF">
        <w:rPr>
          <w:rFonts w:ascii="Times New Roman" w:eastAsia="Times New Roman" w:hAnsi="Times New Roman" w:cs="Times New Roman"/>
          <w:color w:val="222222"/>
          <w:sz w:val="28"/>
          <w:szCs w:val="28"/>
          <w:lang w:eastAsia="tr-TR"/>
        </w:rPr>
        <w:t xml:space="preserve"> nedir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ve hangi koşullarda verilir? Verilen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geri alınır mı? Hukukta </w:t>
      </w:r>
      <w:proofErr w:type="spellStart"/>
      <w:r w:rsidRPr="001116EF">
        <w:rPr>
          <w:rFonts w:ascii="Times New Roman" w:eastAsia="Times New Roman" w:hAnsi="Times New Roman" w:cs="Times New Roman"/>
          <w:color w:val="222222"/>
          <w:sz w:val="28"/>
          <w:szCs w:val="28"/>
          <w:lang w:eastAsia="tr-TR"/>
        </w:rPr>
        <w:t>kaporanın</w:t>
      </w:r>
      <w:proofErr w:type="spellEnd"/>
      <w:r w:rsidRPr="001116EF">
        <w:rPr>
          <w:rFonts w:ascii="Times New Roman" w:eastAsia="Times New Roman" w:hAnsi="Times New Roman" w:cs="Times New Roman"/>
          <w:color w:val="222222"/>
          <w:sz w:val="28"/>
          <w:szCs w:val="28"/>
          <w:lang w:eastAsia="tr-TR"/>
        </w:rPr>
        <w:t xml:space="preserve"> karşılığı nedir ayrıntılı olarak araştırıp derledik.</w:t>
      </w:r>
    </w:p>
    <w:p w:rsidR="001116EF" w:rsidRPr="001116EF" w:rsidRDefault="001116EF" w:rsidP="001116EF">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1116EF">
        <w:rPr>
          <w:rFonts w:ascii="Times New Roman" w:eastAsia="Times New Roman" w:hAnsi="Times New Roman" w:cs="Times New Roman"/>
          <w:b/>
          <w:bCs/>
          <w:color w:val="111111"/>
          <w:sz w:val="28"/>
          <w:szCs w:val="28"/>
          <w:lang w:eastAsia="tr-TR"/>
        </w:rPr>
        <w:t>KAPORANIN AMACI KAYIT ALTINA ALINMIYOR</w:t>
      </w:r>
    </w:p>
    <w:p w:rsidR="001116EF" w:rsidRP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1116EF">
        <w:rPr>
          <w:rFonts w:ascii="Times New Roman" w:eastAsia="Times New Roman" w:hAnsi="Times New Roman" w:cs="Times New Roman"/>
          <w:color w:val="222222"/>
          <w:sz w:val="28"/>
          <w:szCs w:val="28"/>
          <w:lang w:eastAsia="tr-TR"/>
        </w:rPr>
        <w:t>Ticari hayat içerisinde asıl ödemeyi yapmadan önce satıcıya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adı altında bir miktar ön ödeme yapıldığı sıklıkla görülmektedir. Ancak taraflar genel olarak bu ödemeyi kayıt altına almıyor, kayıt altına alsalar dahi bu paranın tam olarak ne hangi amaçla verildiğini belirtmiyor. Zira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ödemesi;</w:t>
      </w:r>
      <w:r w:rsidRPr="001116EF">
        <w:rPr>
          <w:rFonts w:ascii="Times New Roman" w:eastAsia="Times New Roman" w:hAnsi="Times New Roman" w:cs="Times New Roman"/>
          <w:color w:val="222222"/>
          <w:sz w:val="28"/>
          <w:szCs w:val="28"/>
          <w:lang w:eastAsia="tr-TR"/>
        </w:rPr>
        <w:br/>
        <w:t xml:space="preserve">Alıcı sözleşmeden cayarsa </w:t>
      </w:r>
      <w:proofErr w:type="spellStart"/>
      <w:r w:rsidRPr="001116EF">
        <w:rPr>
          <w:rFonts w:ascii="Times New Roman" w:eastAsia="Times New Roman" w:hAnsi="Times New Roman" w:cs="Times New Roman"/>
          <w:color w:val="222222"/>
          <w:sz w:val="28"/>
          <w:szCs w:val="28"/>
          <w:lang w:eastAsia="tr-TR"/>
        </w:rPr>
        <w:t>kaporanın</w:t>
      </w:r>
      <w:proofErr w:type="spellEnd"/>
      <w:r w:rsidRPr="001116EF">
        <w:rPr>
          <w:rFonts w:ascii="Times New Roman" w:eastAsia="Times New Roman" w:hAnsi="Times New Roman" w:cs="Times New Roman"/>
          <w:color w:val="222222"/>
          <w:sz w:val="28"/>
          <w:szCs w:val="28"/>
          <w:lang w:eastAsia="tr-TR"/>
        </w:rPr>
        <w:t xml:space="preserve"> kime kalacağı, satıcının ilgili malı başkasına satması halinde sorumluluğunun ne olacağı gibi hususlar belirlenmeden yapılıyor.</w:t>
      </w:r>
    </w:p>
    <w:p w:rsidR="001116EF" w:rsidRPr="001116EF" w:rsidRDefault="001116EF" w:rsidP="001116EF">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1116EF">
        <w:rPr>
          <w:rFonts w:ascii="Times New Roman" w:eastAsia="Times New Roman" w:hAnsi="Times New Roman" w:cs="Times New Roman"/>
          <w:b/>
          <w:bCs/>
          <w:color w:val="111111"/>
          <w:sz w:val="28"/>
          <w:szCs w:val="28"/>
          <w:lang w:eastAsia="tr-TR"/>
        </w:rPr>
        <w:t>HUKUKUMUZDA KAPORA KAVRAMI YOK</w:t>
      </w:r>
    </w:p>
    <w:p w:rsid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1116EF">
        <w:rPr>
          <w:rFonts w:ascii="Times New Roman" w:eastAsia="Times New Roman" w:hAnsi="Times New Roman" w:cs="Times New Roman"/>
          <w:color w:val="222222"/>
          <w:sz w:val="28"/>
          <w:szCs w:val="28"/>
          <w:lang w:eastAsia="tr-TR"/>
        </w:rPr>
        <w:t>Bu noktada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nedir,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sözleşmesi nasıl yapılır,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iadesi mümkün müdür” gibi soruların cevabının biliniyor olması gerekmektedir.</w:t>
      </w:r>
      <w:r w:rsidRPr="001116EF">
        <w:rPr>
          <w:rFonts w:ascii="Times New Roman" w:eastAsia="Times New Roman" w:hAnsi="Times New Roman" w:cs="Times New Roman"/>
          <w:color w:val="222222"/>
          <w:sz w:val="28"/>
          <w:szCs w:val="28"/>
          <w:lang w:eastAsia="tr-TR"/>
        </w:rPr>
        <w:br/>
        <w:t>Kavram karmaşasının önüne geçmek için daha sözün belirtmek gerekir ki; hukukumuzda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kavramı düzenlenmemiştir. Bunun yerine sözleşme akdedilirken yapılan ödeme “bağlanma parası” (pey akçesi) ile “cayma parası” şeklinde i</w:t>
      </w:r>
      <w:r>
        <w:rPr>
          <w:rFonts w:ascii="Times New Roman" w:eastAsia="Times New Roman" w:hAnsi="Times New Roman" w:cs="Times New Roman"/>
          <w:color w:val="222222"/>
          <w:sz w:val="28"/>
          <w:szCs w:val="28"/>
          <w:lang w:eastAsia="tr-TR"/>
        </w:rPr>
        <w:t>ki ayrı şekilde tanımlanmıştır.</w:t>
      </w:r>
    </w:p>
    <w:p w:rsid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1116EF">
        <w:rPr>
          <w:rFonts w:ascii="Times New Roman" w:eastAsia="Times New Roman" w:hAnsi="Times New Roman" w:cs="Times New Roman"/>
          <w:color w:val="222222"/>
          <w:sz w:val="28"/>
          <w:szCs w:val="28"/>
          <w:lang w:eastAsia="tr-TR"/>
        </w:rPr>
        <w:t xml:space="preserve">Buna göre eğer verilen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“bağlanma parası” ise sözleşmeden cayılsa dahi </w:t>
      </w:r>
      <w:r>
        <w:rPr>
          <w:rFonts w:ascii="Times New Roman" w:eastAsia="Times New Roman" w:hAnsi="Times New Roman" w:cs="Times New Roman"/>
          <w:color w:val="222222"/>
          <w:sz w:val="28"/>
          <w:szCs w:val="28"/>
          <w:lang w:eastAsia="tr-TR"/>
        </w:rPr>
        <w:t>alınan meblağ iade edilecektir.</w:t>
      </w:r>
    </w:p>
    <w:p w:rsidR="001116EF" w:rsidRP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1116EF">
        <w:rPr>
          <w:rFonts w:ascii="Times New Roman" w:eastAsia="Times New Roman" w:hAnsi="Times New Roman" w:cs="Times New Roman"/>
          <w:color w:val="222222"/>
          <w:sz w:val="28"/>
          <w:szCs w:val="28"/>
          <w:lang w:eastAsia="tr-TR"/>
        </w:rPr>
        <w:t xml:space="preserve">Eğer verilen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“cayma parası” ise alıcının sözleşmeden cayması halinde alınan meblağ iade edilmeyecektir.</w:t>
      </w:r>
    </w:p>
    <w:p w:rsidR="001116EF" w:rsidRPr="001116EF" w:rsidRDefault="001116EF" w:rsidP="001116EF">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1116EF">
        <w:rPr>
          <w:rFonts w:ascii="Times New Roman" w:eastAsia="Times New Roman" w:hAnsi="Times New Roman" w:cs="Times New Roman"/>
          <w:b/>
          <w:bCs/>
          <w:color w:val="111111"/>
          <w:sz w:val="28"/>
          <w:szCs w:val="28"/>
          <w:lang w:eastAsia="tr-TR"/>
        </w:rPr>
        <w:t>KAPORA ALIŞVERİŞ’TE CİDDİYETİ GÖSTEREN BİR ADIM</w:t>
      </w:r>
    </w:p>
    <w:p w:rsid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1116EF">
        <w:rPr>
          <w:rFonts w:ascii="Times New Roman" w:eastAsia="Times New Roman" w:hAnsi="Times New Roman" w:cs="Times New Roman"/>
          <w:color w:val="222222"/>
          <w:sz w:val="28"/>
          <w:szCs w:val="28"/>
          <w:lang w:eastAsia="tr-TR"/>
        </w:rPr>
        <w:t xml:space="preserve">Diyelim ki satmak istediğiniz gayrimenkule bir alıcı yani bir talip </w:t>
      </w:r>
      <w:proofErr w:type="gramStart"/>
      <w:r w:rsidRPr="001116EF">
        <w:rPr>
          <w:rFonts w:ascii="Times New Roman" w:eastAsia="Times New Roman" w:hAnsi="Times New Roman" w:cs="Times New Roman"/>
          <w:color w:val="222222"/>
          <w:sz w:val="28"/>
          <w:szCs w:val="28"/>
          <w:lang w:eastAsia="tr-TR"/>
        </w:rPr>
        <w:t>çıktı .</w:t>
      </w:r>
      <w:proofErr w:type="gramEnd"/>
      <w:r w:rsidRPr="001116EF">
        <w:rPr>
          <w:rFonts w:ascii="Times New Roman" w:eastAsia="Times New Roman" w:hAnsi="Times New Roman" w:cs="Times New Roman"/>
          <w:color w:val="222222"/>
          <w:sz w:val="28"/>
          <w:szCs w:val="28"/>
          <w:lang w:eastAsia="tr-TR"/>
        </w:rPr>
        <w:t xml:space="preserve"> Başlangıçta tabii ki bu süreç pazarlık aşamasından geçer yani alıcı taraf gayrimenkulü en düşük fiyattan almak için satıcı ise en yüksek fiyata satmak için bir pazarlık süreci</w:t>
      </w:r>
      <w:r>
        <w:rPr>
          <w:rFonts w:ascii="Times New Roman" w:eastAsia="Times New Roman" w:hAnsi="Times New Roman" w:cs="Times New Roman"/>
          <w:color w:val="222222"/>
          <w:sz w:val="28"/>
          <w:szCs w:val="28"/>
          <w:lang w:eastAsia="tr-TR"/>
        </w:rPr>
        <w:t>ni başlatırlar.</w:t>
      </w:r>
    </w:p>
    <w:p w:rsid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1116EF">
        <w:rPr>
          <w:rFonts w:ascii="Times New Roman" w:eastAsia="Times New Roman" w:hAnsi="Times New Roman" w:cs="Times New Roman"/>
          <w:color w:val="222222"/>
          <w:sz w:val="28"/>
          <w:szCs w:val="28"/>
          <w:lang w:eastAsia="tr-TR"/>
        </w:rPr>
        <w:lastRenderedPageBreak/>
        <w:t xml:space="preserve">Varsayalım ki fiyatta anlaşmaya varıldı ve artık ciddi bir satış süreci başladı. Satış sürecinin başlamasının ilki ve en ciddi adımı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alınmasıdır. Esas olarak fiyatta anlaştığınız bir gayrimenkulü satın almaktan tapu devri olana kadar vazgeçmey</w:t>
      </w:r>
      <w:r>
        <w:rPr>
          <w:rFonts w:ascii="Times New Roman" w:eastAsia="Times New Roman" w:hAnsi="Times New Roman" w:cs="Times New Roman"/>
          <w:color w:val="222222"/>
          <w:sz w:val="28"/>
          <w:szCs w:val="28"/>
          <w:lang w:eastAsia="tr-TR"/>
        </w:rPr>
        <w:t>eceğinizi gösteren bir adımdır.</w:t>
      </w:r>
    </w:p>
    <w:p w:rsidR="001116EF" w:rsidRP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proofErr w:type="spellStart"/>
      <w:r w:rsidRPr="001116EF">
        <w:rPr>
          <w:rFonts w:ascii="Times New Roman" w:eastAsia="Times New Roman" w:hAnsi="Times New Roman" w:cs="Times New Roman"/>
          <w:color w:val="222222"/>
          <w:sz w:val="28"/>
          <w:szCs w:val="28"/>
          <w:lang w:eastAsia="tr-TR"/>
        </w:rPr>
        <w:t>Kaporayı</w:t>
      </w:r>
      <w:proofErr w:type="spellEnd"/>
      <w:r w:rsidRPr="001116EF">
        <w:rPr>
          <w:rFonts w:ascii="Times New Roman" w:eastAsia="Times New Roman" w:hAnsi="Times New Roman" w:cs="Times New Roman"/>
          <w:color w:val="222222"/>
          <w:sz w:val="28"/>
          <w:szCs w:val="28"/>
          <w:lang w:eastAsia="tr-TR"/>
        </w:rPr>
        <w:t xml:space="preserve"> sadece iki kişi arasındaki ticari ilişkide birinin cebinden çıkarıp diğerine elden verdiği bir para olarak görmeyin. Olabilecek muhtemel değişikliklerden, alınan ve verilen tutarın iadesi ve diğer konularda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ile ilgili sorun yaşamamak adına bu sürecinde güzel bir şekilde yönetilmesi gerekmektedir.</w:t>
      </w:r>
      <w:r w:rsidRPr="001116EF">
        <w:rPr>
          <w:rFonts w:ascii="Times New Roman" w:eastAsia="Times New Roman" w:hAnsi="Times New Roman" w:cs="Times New Roman"/>
          <w:color w:val="222222"/>
          <w:sz w:val="28"/>
          <w:szCs w:val="28"/>
          <w:lang w:eastAsia="tr-TR"/>
        </w:rPr>
        <w:br/>
        <w:t xml:space="preserve">Bu nedenle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alınıp verilirken bunun bir yazılı sözleşme ile kayıt altına alınması ve diğer şartların da buraya yazılmasında büyük fayda var.</w:t>
      </w:r>
    </w:p>
    <w:p w:rsidR="001116EF" w:rsidRPr="001116EF" w:rsidRDefault="001116EF" w:rsidP="001116EF">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1116EF">
        <w:rPr>
          <w:rFonts w:ascii="Times New Roman" w:eastAsia="Times New Roman" w:hAnsi="Times New Roman" w:cs="Times New Roman"/>
          <w:b/>
          <w:bCs/>
          <w:color w:val="111111"/>
          <w:sz w:val="28"/>
          <w:szCs w:val="28"/>
          <w:lang w:eastAsia="tr-TR"/>
        </w:rPr>
        <w:t>KAPORA İÇİN TOPLAMIN YÜZDE KAÇI UYGUNDUR?</w:t>
      </w:r>
    </w:p>
    <w:p w:rsid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1116EF">
        <w:rPr>
          <w:rFonts w:ascii="Times New Roman" w:eastAsia="Times New Roman" w:hAnsi="Times New Roman" w:cs="Times New Roman"/>
          <w:color w:val="222222"/>
          <w:sz w:val="28"/>
          <w:szCs w:val="28"/>
          <w:lang w:eastAsia="tr-TR"/>
        </w:rPr>
        <w:t xml:space="preserve">Verilecek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miktarının belirlenmiş </w:t>
      </w:r>
      <w:proofErr w:type="gramStart"/>
      <w:r w:rsidRPr="001116EF">
        <w:rPr>
          <w:rFonts w:ascii="Times New Roman" w:eastAsia="Times New Roman" w:hAnsi="Times New Roman" w:cs="Times New Roman"/>
          <w:color w:val="222222"/>
          <w:sz w:val="28"/>
          <w:szCs w:val="28"/>
          <w:lang w:eastAsia="tr-TR"/>
        </w:rPr>
        <w:t>yada</w:t>
      </w:r>
      <w:proofErr w:type="gramEnd"/>
      <w:r w:rsidRPr="001116EF">
        <w:rPr>
          <w:rFonts w:ascii="Times New Roman" w:eastAsia="Times New Roman" w:hAnsi="Times New Roman" w:cs="Times New Roman"/>
          <w:color w:val="222222"/>
          <w:sz w:val="28"/>
          <w:szCs w:val="28"/>
          <w:lang w:eastAsia="tr-TR"/>
        </w:rPr>
        <w:t xml:space="preserve"> genel kabul gören bir yüzdesi yoktur. Yani zorun</w:t>
      </w:r>
      <w:r>
        <w:rPr>
          <w:rFonts w:ascii="Times New Roman" w:eastAsia="Times New Roman" w:hAnsi="Times New Roman" w:cs="Times New Roman"/>
          <w:color w:val="222222"/>
          <w:sz w:val="28"/>
          <w:szCs w:val="28"/>
          <w:lang w:eastAsia="tr-TR"/>
        </w:rPr>
        <w:t>da olduğunuz bir miktar yoktur.</w:t>
      </w:r>
    </w:p>
    <w:p w:rsidR="001116EF" w:rsidRP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1116EF">
        <w:rPr>
          <w:rFonts w:ascii="Times New Roman" w:eastAsia="Times New Roman" w:hAnsi="Times New Roman" w:cs="Times New Roman"/>
          <w:color w:val="222222"/>
          <w:sz w:val="28"/>
          <w:szCs w:val="28"/>
          <w:lang w:eastAsia="tr-TR"/>
        </w:rPr>
        <w:t>Genel olarak en az toplamın yüzde 10’u olarak kabul görmektedir. Ancak yüzde 20’yi geçtiği görülmemiştir.</w:t>
      </w:r>
    </w:p>
    <w:p w:rsidR="001116EF" w:rsidRPr="001116EF" w:rsidRDefault="001116EF" w:rsidP="001116EF">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1116EF">
        <w:rPr>
          <w:rFonts w:ascii="Times New Roman" w:eastAsia="Times New Roman" w:hAnsi="Times New Roman" w:cs="Times New Roman"/>
          <w:b/>
          <w:bCs/>
          <w:color w:val="111111"/>
          <w:sz w:val="28"/>
          <w:szCs w:val="28"/>
          <w:lang w:eastAsia="tr-TR"/>
        </w:rPr>
        <w:t>EV KİRALARKEN NE KADAR KAPORA VERİLİR?</w:t>
      </w:r>
    </w:p>
    <w:p w:rsid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en basit ifadeyle bir güvence parasıdır. Bir konutu birden fazla kişinin talep ettiği durumlarla gerçek</w:t>
      </w:r>
      <w:r>
        <w:rPr>
          <w:rFonts w:ascii="Times New Roman" w:eastAsia="Times New Roman" w:hAnsi="Times New Roman" w:cs="Times New Roman"/>
          <w:color w:val="222222"/>
          <w:sz w:val="28"/>
          <w:szCs w:val="28"/>
          <w:lang w:eastAsia="tr-TR"/>
        </w:rPr>
        <w:t xml:space="preserve"> hayatta sıklıkla karşılaşılır.</w:t>
      </w:r>
    </w:p>
    <w:p w:rsidR="001116EF" w:rsidRP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1116EF">
        <w:rPr>
          <w:rFonts w:ascii="Times New Roman" w:eastAsia="Times New Roman" w:hAnsi="Times New Roman" w:cs="Times New Roman"/>
          <w:color w:val="222222"/>
          <w:sz w:val="28"/>
          <w:szCs w:val="28"/>
          <w:lang w:eastAsia="tr-TR"/>
        </w:rPr>
        <w:t xml:space="preserve">Beğendiğiniz ancak tam olarak emin olamadığınız ya da herhangi başka bir nedenle o anda kiralama işlemlerini yapamadığınız durumlarda, konutun başka biri tarafından kiralanmaması için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verebilirsiniz.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belirli bir süre için verilir. Bu nedenle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verirken ne kadar süre için verildiği net olarak belirlenmelidir.</w:t>
      </w:r>
      <w:r w:rsidRPr="001116EF">
        <w:rPr>
          <w:rFonts w:ascii="Times New Roman" w:eastAsia="Times New Roman" w:hAnsi="Times New Roman" w:cs="Times New Roman"/>
          <w:color w:val="222222"/>
          <w:sz w:val="28"/>
          <w:szCs w:val="28"/>
          <w:lang w:eastAsia="tr-TR"/>
        </w:rPr>
        <w:br/>
        <w:t xml:space="preserve">Ayrıca, bir çeşit güvence parası olan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evi tutmaktan vazgeçtiğiniz durumlarda iade edilmez. Yani,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belirlenen süre için evin sizin için başkasına kiralanmadan bekletilmesi için ödenir ve o süre bittiğinde ya da evi kiralamaktan vazgeçtiğinizde kural olarak verdiğiniz kişide kalır.</w:t>
      </w:r>
    </w:p>
    <w:p w:rsidR="001116EF" w:rsidRPr="001116EF" w:rsidRDefault="001116EF" w:rsidP="001116EF">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1116EF">
        <w:rPr>
          <w:rFonts w:ascii="Times New Roman" w:eastAsia="Times New Roman" w:hAnsi="Times New Roman" w:cs="Times New Roman"/>
          <w:b/>
          <w:bCs/>
          <w:color w:val="111111"/>
          <w:sz w:val="28"/>
          <w:szCs w:val="28"/>
          <w:lang w:eastAsia="tr-TR"/>
        </w:rPr>
        <w:t>KAPORA YANAR MI?</w:t>
      </w:r>
    </w:p>
    <w:p w:rsid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vermek, bir ürünü ayırt etmekle aynı durumdur. Ürün satın alınırken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verilerek, o ürünün satıştan kaldırılması sağlanır. Bu sayede o ürün </w:t>
      </w:r>
      <w:proofErr w:type="spellStart"/>
      <w:r w:rsidRPr="001116EF">
        <w:rPr>
          <w:rFonts w:ascii="Times New Roman" w:eastAsia="Times New Roman" w:hAnsi="Times New Roman" w:cs="Times New Roman"/>
          <w:color w:val="222222"/>
          <w:sz w:val="28"/>
          <w:szCs w:val="28"/>
          <w:lang w:eastAsia="tr-TR"/>
        </w:rPr>
        <w:lastRenderedPageBreak/>
        <w:t>kapora</w:t>
      </w:r>
      <w:proofErr w:type="spellEnd"/>
      <w:r w:rsidRPr="001116EF">
        <w:rPr>
          <w:rFonts w:ascii="Times New Roman" w:eastAsia="Times New Roman" w:hAnsi="Times New Roman" w:cs="Times New Roman"/>
          <w:color w:val="222222"/>
          <w:sz w:val="28"/>
          <w:szCs w:val="28"/>
          <w:lang w:eastAsia="tr-TR"/>
        </w:rPr>
        <w:t xml:space="preserve"> veren kişiye ayrılarak, alınacak olan gün beklenir. Tabi ki bu durumlarda </w:t>
      </w:r>
      <w:r>
        <w:rPr>
          <w:rFonts w:ascii="Times New Roman" w:eastAsia="Times New Roman" w:hAnsi="Times New Roman" w:cs="Times New Roman"/>
          <w:color w:val="222222"/>
          <w:sz w:val="28"/>
          <w:szCs w:val="28"/>
          <w:lang w:eastAsia="tr-TR"/>
        </w:rPr>
        <w:t>birçok detay bulunuyor.</w:t>
      </w:r>
    </w:p>
    <w:p w:rsidR="001116EF" w:rsidRP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verildiği zaman anlaşma yapılan günde, ürünün satın alınması gerekiyor.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sonsuza kadar geçerli bir durum değildir. Eğer ürün zamanında satın alınmazsa,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yanabilir ve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geri verilmez. </w:t>
      </w:r>
      <w:proofErr w:type="spellStart"/>
      <w:r w:rsidRPr="001116EF">
        <w:rPr>
          <w:rFonts w:ascii="Times New Roman" w:eastAsia="Times New Roman" w:hAnsi="Times New Roman" w:cs="Times New Roman"/>
          <w:color w:val="222222"/>
          <w:sz w:val="28"/>
          <w:szCs w:val="28"/>
          <w:lang w:eastAsia="tr-TR"/>
        </w:rPr>
        <w:t>Kaporayı</w:t>
      </w:r>
      <w:proofErr w:type="spellEnd"/>
      <w:r w:rsidRPr="001116EF">
        <w:rPr>
          <w:rFonts w:ascii="Times New Roman" w:eastAsia="Times New Roman" w:hAnsi="Times New Roman" w:cs="Times New Roman"/>
          <w:color w:val="222222"/>
          <w:sz w:val="28"/>
          <w:szCs w:val="28"/>
          <w:lang w:eastAsia="tr-TR"/>
        </w:rPr>
        <w:t xml:space="preserve"> veren kişinin ürün için verdiği süreyi geçmemesi gerekiyor. Aksi </w:t>
      </w:r>
      <w:proofErr w:type="gramStart"/>
      <w:r w:rsidRPr="001116EF">
        <w:rPr>
          <w:rFonts w:ascii="Times New Roman" w:eastAsia="Times New Roman" w:hAnsi="Times New Roman" w:cs="Times New Roman"/>
          <w:color w:val="222222"/>
          <w:sz w:val="28"/>
          <w:szCs w:val="28"/>
          <w:lang w:eastAsia="tr-TR"/>
        </w:rPr>
        <w:t>taktirde</w:t>
      </w:r>
      <w:proofErr w:type="gramEnd"/>
      <w:r w:rsidRPr="001116EF">
        <w:rPr>
          <w:rFonts w:ascii="Times New Roman" w:eastAsia="Times New Roman" w:hAnsi="Times New Roman" w:cs="Times New Roman"/>
          <w:color w:val="222222"/>
          <w:sz w:val="28"/>
          <w:szCs w:val="28"/>
          <w:lang w:eastAsia="tr-TR"/>
        </w:rPr>
        <w:t xml:space="preserve"> </w:t>
      </w:r>
      <w:proofErr w:type="spellStart"/>
      <w:r w:rsidRPr="001116EF">
        <w:rPr>
          <w:rFonts w:ascii="Times New Roman" w:eastAsia="Times New Roman" w:hAnsi="Times New Roman" w:cs="Times New Roman"/>
          <w:color w:val="222222"/>
          <w:sz w:val="28"/>
          <w:szCs w:val="28"/>
          <w:lang w:eastAsia="tr-TR"/>
        </w:rPr>
        <w:t>kaporası</w:t>
      </w:r>
      <w:proofErr w:type="spellEnd"/>
      <w:r w:rsidRPr="001116EF">
        <w:rPr>
          <w:rFonts w:ascii="Times New Roman" w:eastAsia="Times New Roman" w:hAnsi="Times New Roman" w:cs="Times New Roman"/>
          <w:color w:val="222222"/>
          <w:sz w:val="28"/>
          <w:szCs w:val="28"/>
          <w:lang w:eastAsia="tr-TR"/>
        </w:rPr>
        <w:t xml:space="preserve"> iptal olur ve ürün satan kişide kalır.</w:t>
      </w:r>
    </w:p>
    <w:p w:rsidR="001116EF" w:rsidRPr="001116EF" w:rsidRDefault="001116EF" w:rsidP="001116EF">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1116EF">
        <w:rPr>
          <w:rFonts w:ascii="Times New Roman" w:eastAsia="Times New Roman" w:hAnsi="Times New Roman" w:cs="Times New Roman"/>
          <w:b/>
          <w:bCs/>
          <w:color w:val="111111"/>
          <w:sz w:val="28"/>
          <w:szCs w:val="28"/>
          <w:lang w:eastAsia="tr-TR"/>
        </w:rPr>
        <w:t>EV KİRALARKEN NE KADAR KAPORA ÖDENİR?</w:t>
      </w:r>
    </w:p>
    <w:p w:rsid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1116EF">
        <w:rPr>
          <w:rFonts w:ascii="Times New Roman" w:eastAsia="Times New Roman" w:hAnsi="Times New Roman" w:cs="Times New Roman"/>
          <w:color w:val="222222"/>
          <w:sz w:val="28"/>
          <w:szCs w:val="28"/>
          <w:lang w:eastAsia="tr-TR"/>
        </w:rPr>
        <w:t xml:space="preserve">Beğenilen bir konutun bir süreliğine sizin için bekletilmesine yarayan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kiralayandan kaynaklanan durumlar dışında geri ödenmeyeceği için ödeyen kişiyi maddi olarak olumsuz etkiler. Bu nedenle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öderken, ne </w:t>
      </w:r>
      <w:proofErr w:type="spellStart"/>
      <w:r w:rsidRPr="001116EF">
        <w:rPr>
          <w:rFonts w:ascii="Times New Roman" w:eastAsia="Times New Roman" w:hAnsi="Times New Roman" w:cs="Times New Roman"/>
          <w:color w:val="222222"/>
          <w:sz w:val="28"/>
          <w:szCs w:val="28"/>
          <w:lang w:eastAsia="tr-TR"/>
        </w:rPr>
        <w:t>kadarlık</w:t>
      </w:r>
      <w:proofErr w:type="spellEnd"/>
      <w:r w:rsidRPr="001116EF">
        <w:rPr>
          <w:rFonts w:ascii="Times New Roman" w:eastAsia="Times New Roman" w:hAnsi="Times New Roman" w:cs="Times New Roman"/>
          <w:color w:val="222222"/>
          <w:sz w:val="28"/>
          <w:szCs w:val="28"/>
          <w:lang w:eastAsia="tr-TR"/>
        </w:rPr>
        <w:t xml:space="preserve"> bir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verdiğinizi bir </w:t>
      </w:r>
      <w:proofErr w:type="gramStart"/>
      <w:r w:rsidRPr="001116EF">
        <w:rPr>
          <w:rFonts w:ascii="Times New Roman" w:eastAsia="Times New Roman" w:hAnsi="Times New Roman" w:cs="Times New Roman"/>
          <w:color w:val="222222"/>
          <w:sz w:val="28"/>
          <w:szCs w:val="28"/>
          <w:lang w:eastAsia="tr-TR"/>
        </w:rPr>
        <w:t>kağıda</w:t>
      </w:r>
      <w:proofErr w:type="gramEnd"/>
      <w:r w:rsidRPr="001116EF">
        <w:rPr>
          <w:rFonts w:ascii="Times New Roman" w:eastAsia="Times New Roman" w:hAnsi="Times New Roman" w:cs="Times New Roman"/>
          <w:color w:val="222222"/>
          <w:sz w:val="28"/>
          <w:szCs w:val="28"/>
          <w:lang w:eastAsia="tr-TR"/>
        </w:rPr>
        <w:t xml:space="preserve"> yazmanız ve bu kâğıdı </w:t>
      </w:r>
      <w:proofErr w:type="spellStart"/>
      <w:r w:rsidRPr="001116EF">
        <w:rPr>
          <w:rFonts w:ascii="Times New Roman" w:eastAsia="Times New Roman" w:hAnsi="Times New Roman" w:cs="Times New Roman"/>
          <w:color w:val="222222"/>
          <w:sz w:val="28"/>
          <w:szCs w:val="28"/>
          <w:lang w:eastAsia="tr-TR"/>
        </w:rPr>
        <w:t>kaporayı</w:t>
      </w:r>
      <w:proofErr w:type="spellEnd"/>
      <w:r w:rsidRPr="001116EF">
        <w:rPr>
          <w:rFonts w:ascii="Times New Roman" w:eastAsia="Times New Roman" w:hAnsi="Times New Roman" w:cs="Times New Roman"/>
          <w:color w:val="222222"/>
          <w:sz w:val="28"/>
          <w:szCs w:val="28"/>
          <w:lang w:eastAsia="tr-TR"/>
        </w:rPr>
        <w:t xml:space="preserve"> alanla birlikte imzalamanız </w:t>
      </w:r>
      <w:proofErr w:type="spellStart"/>
      <w:r w:rsidRPr="001116EF">
        <w:rPr>
          <w:rFonts w:ascii="Times New Roman" w:eastAsia="Times New Roman" w:hAnsi="Times New Roman" w:cs="Times New Roman"/>
          <w:color w:val="222222"/>
          <w:sz w:val="28"/>
          <w:szCs w:val="28"/>
          <w:lang w:eastAsia="tr-TR"/>
        </w:rPr>
        <w:t>karşılıkl</w:t>
      </w:r>
      <w:r>
        <w:rPr>
          <w:rFonts w:ascii="Times New Roman" w:eastAsia="Times New Roman" w:hAnsi="Times New Roman" w:cs="Times New Roman"/>
          <w:color w:val="222222"/>
          <w:sz w:val="28"/>
          <w:szCs w:val="28"/>
          <w:lang w:eastAsia="tr-TR"/>
        </w:rPr>
        <w:t>ık</w:t>
      </w:r>
      <w:proofErr w:type="spellEnd"/>
      <w:r>
        <w:rPr>
          <w:rFonts w:ascii="Times New Roman" w:eastAsia="Times New Roman" w:hAnsi="Times New Roman" w:cs="Times New Roman"/>
          <w:color w:val="222222"/>
          <w:sz w:val="28"/>
          <w:szCs w:val="28"/>
          <w:lang w:eastAsia="tr-TR"/>
        </w:rPr>
        <w:t xml:space="preserve"> ihtimalini önler.</w:t>
      </w:r>
    </w:p>
    <w:p w:rsidR="001116EF" w:rsidRPr="001116EF" w:rsidRDefault="001116EF" w:rsidP="001116EF">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1116EF">
        <w:rPr>
          <w:rFonts w:ascii="Times New Roman" w:eastAsia="Times New Roman" w:hAnsi="Times New Roman" w:cs="Times New Roman"/>
          <w:color w:val="222222"/>
          <w:sz w:val="28"/>
          <w:szCs w:val="28"/>
          <w:lang w:eastAsia="tr-TR"/>
        </w:rPr>
        <w:t xml:space="preserve">Ayrıca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verirken ne kadar süre için geçerli olacağı da aynı şekilde belirlenmelidir. Diğer taraftan ödenecek </w:t>
      </w:r>
      <w:proofErr w:type="spellStart"/>
      <w:r w:rsidRPr="001116EF">
        <w:rPr>
          <w:rFonts w:ascii="Times New Roman" w:eastAsia="Times New Roman" w:hAnsi="Times New Roman" w:cs="Times New Roman"/>
          <w:color w:val="222222"/>
          <w:sz w:val="28"/>
          <w:szCs w:val="28"/>
          <w:lang w:eastAsia="tr-TR"/>
        </w:rPr>
        <w:t>kapora</w:t>
      </w:r>
      <w:proofErr w:type="spellEnd"/>
      <w:r w:rsidRPr="001116EF">
        <w:rPr>
          <w:rFonts w:ascii="Times New Roman" w:eastAsia="Times New Roman" w:hAnsi="Times New Roman" w:cs="Times New Roman"/>
          <w:color w:val="222222"/>
          <w:sz w:val="28"/>
          <w:szCs w:val="28"/>
          <w:lang w:eastAsia="tr-TR"/>
        </w:rPr>
        <w:t xml:space="preserve"> bedeli, kira bedelinin yüzde 25’i kadar olmalıdır. Ancak bu bedel tarafların anlaşmasına göre farklılık gösterebilir.</w:t>
      </w:r>
    </w:p>
    <w:p w:rsidR="000131F9" w:rsidRPr="001116EF" w:rsidRDefault="001116EF" w:rsidP="001116EF">
      <w:pPr>
        <w:jc w:val="both"/>
        <w:rPr>
          <w:rFonts w:ascii="Times New Roman" w:hAnsi="Times New Roman" w:cs="Times New Roman"/>
          <w:sz w:val="28"/>
          <w:szCs w:val="28"/>
        </w:rPr>
      </w:pPr>
    </w:p>
    <w:sectPr w:rsidR="000131F9" w:rsidRPr="001116EF" w:rsidSect="009E25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16EF"/>
    <w:rsid w:val="001116EF"/>
    <w:rsid w:val="009E2531"/>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531"/>
  </w:style>
  <w:style w:type="paragraph" w:styleId="Balk1">
    <w:name w:val="heading 1"/>
    <w:basedOn w:val="Normal"/>
    <w:link w:val="Balk1Char"/>
    <w:uiPriority w:val="9"/>
    <w:qFormat/>
    <w:rsid w:val="001116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1116E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16E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116EF"/>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116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16EF"/>
    <w:rPr>
      <w:b/>
      <w:bCs/>
    </w:rPr>
  </w:style>
  <w:style w:type="paragraph" w:styleId="BalonMetni">
    <w:name w:val="Balloon Text"/>
    <w:basedOn w:val="Normal"/>
    <w:link w:val="BalonMetniChar"/>
    <w:uiPriority w:val="99"/>
    <w:semiHidden/>
    <w:unhideWhenUsed/>
    <w:rsid w:val="001116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1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388368">
      <w:bodyDiv w:val="1"/>
      <w:marLeft w:val="0"/>
      <w:marRight w:val="0"/>
      <w:marTop w:val="0"/>
      <w:marBottom w:val="0"/>
      <w:divBdr>
        <w:top w:val="none" w:sz="0" w:space="0" w:color="auto"/>
        <w:left w:val="none" w:sz="0" w:space="0" w:color="auto"/>
        <w:bottom w:val="none" w:sz="0" w:space="0" w:color="auto"/>
        <w:right w:val="none" w:sz="0" w:space="0" w:color="auto"/>
      </w:divBdr>
      <w:divsChild>
        <w:div w:id="1308164264">
          <w:marLeft w:val="0"/>
          <w:marRight w:val="0"/>
          <w:marTop w:val="0"/>
          <w:marBottom w:val="285"/>
          <w:divBdr>
            <w:top w:val="none" w:sz="0" w:space="0" w:color="auto"/>
            <w:left w:val="none" w:sz="0" w:space="0" w:color="auto"/>
            <w:bottom w:val="none" w:sz="0" w:space="0" w:color="auto"/>
            <w:right w:val="none" w:sz="0" w:space="0" w:color="auto"/>
          </w:divBdr>
          <w:divsChild>
            <w:div w:id="88933969">
              <w:marLeft w:val="0"/>
              <w:marRight w:val="0"/>
              <w:marTop w:val="0"/>
              <w:marBottom w:val="0"/>
              <w:divBdr>
                <w:top w:val="none" w:sz="0" w:space="0" w:color="auto"/>
                <w:left w:val="none" w:sz="0" w:space="0" w:color="auto"/>
                <w:bottom w:val="none" w:sz="0" w:space="0" w:color="auto"/>
                <w:right w:val="none" w:sz="0" w:space="0" w:color="auto"/>
              </w:divBdr>
            </w:div>
          </w:divsChild>
        </w:div>
        <w:div w:id="1682585772">
          <w:marLeft w:val="0"/>
          <w:marRight w:val="0"/>
          <w:marTop w:val="0"/>
          <w:marBottom w:val="240"/>
          <w:divBdr>
            <w:top w:val="none" w:sz="0" w:space="0" w:color="auto"/>
            <w:left w:val="none" w:sz="0" w:space="0" w:color="auto"/>
            <w:bottom w:val="none" w:sz="0" w:space="0" w:color="auto"/>
            <w:right w:val="none" w:sz="0" w:space="0" w:color="auto"/>
          </w:divBdr>
          <w:divsChild>
            <w:div w:id="980117747">
              <w:marLeft w:val="0"/>
              <w:marRight w:val="0"/>
              <w:marTop w:val="0"/>
              <w:marBottom w:val="0"/>
              <w:divBdr>
                <w:top w:val="none" w:sz="0" w:space="0" w:color="auto"/>
                <w:left w:val="none" w:sz="0" w:space="0" w:color="auto"/>
                <w:bottom w:val="none" w:sz="0" w:space="0" w:color="auto"/>
                <w:right w:val="none" w:sz="0" w:space="0" w:color="auto"/>
              </w:divBdr>
            </w:div>
          </w:divsChild>
        </w:div>
        <w:div w:id="383912389">
          <w:marLeft w:val="0"/>
          <w:marRight w:val="0"/>
          <w:marTop w:val="0"/>
          <w:marBottom w:val="390"/>
          <w:divBdr>
            <w:top w:val="none" w:sz="0" w:space="0" w:color="auto"/>
            <w:left w:val="none" w:sz="0" w:space="0" w:color="auto"/>
            <w:bottom w:val="none" w:sz="0" w:space="0" w:color="auto"/>
            <w:right w:val="none" w:sz="0" w:space="0" w:color="auto"/>
          </w:divBdr>
          <w:divsChild>
            <w:div w:id="1161308343">
              <w:marLeft w:val="0"/>
              <w:marRight w:val="0"/>
              <w:marTop w:val="0"/>
              <w:marBottom w:val="0"/>
              <w:divBdr>
                <w:top w:val="none" w:sz="0" w:space="0" w:color="auto"/>
                <w:left w:val="none" w:sz="0" w:space="0" w:color="auto"/>
                <w:bottom w:val="none" w:sz="0" w:space="0" w:color="auto"/>
                <w:right w:val="none" w:sz="0" w:space="0" w:color="auto"/>
              </w:divBdr>
            </w:div>
          </w:divsChild>
        </w:div>
        <w:div w:id="1608198458">
          <w:marLeft w:val="0"/>
          <w:marRight w:val="0"/>
          <w:marTop w:val="315"/>
          <w:marBottom w:val="0"/>
          <w:divBdr>
            <w:top w:val="none" w:sz="0" w:space="0" w:color="auto"/>
            <w:left w:val="none" w:sz="0" w:space="0" w:color="auto"/>
            <w:bottom w:val="none" w:sz="0" w:space="0" w:color="auto"/>
            <w:right w:val="none" w:sz="0" w:space="0" w:color="auto"/>
          </w:divBdr>
          <w:divsChild>
            <w:div w:id="12718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B4F06-9409-4912-AE1D-BA4D058C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2024-07-22T12:07:00Z</dcterms:created>
  <dcterms:modified xsi:type="dcterms:W3CDTF">2024-07-22T12:08:00Z</dcterms:modified>
</cp:coreProperties>
</file>