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4B" w:rsidRPr="00B62C4B" w:rsidRDefault="00B62C4B" w:rsidP="00B62C4B">
      <w:p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tr-TR"/>
        </w:rPr>
      </w:pPr>
      <w:r w:rsidRPr="00B62C4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tr-TR"/>
        </w:rPr>
        <w:t>Yeni ev sahibi, bina görevlisinin kıdem tazminatından sorumlu olur mu?</w:t>
      </w:r>
    </w:p>
    <w:p w:rsidR="00B62C4B" w:rsidRPr="00B62C4B" w:rsidRDefault="00B62C4B" w:rsidP="00B62C4B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</w:pPr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Bir apartmanda yeni ev almış kişi önceki borç ve gelecek borçlardan yani kıdem tazminatından sorumludur. Ancak satın aldığı evin bir önceki sahibine satın alınan tarihten önceki borç için </w:t>
      </w:r>
      <w:proofErr w:type="spellStart"/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rucu</w:t>
      </w:r>
      <w:proofErr w:type="spellEnd"/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etme hakkına sahiptir.</w:t>
      </w:r>
    </w:p>
    <w:p w:rsidR="00B62C4B" w:rsidRPr="00B62C4B" w:rsidRDefault="00B62C4B" w:rsidP="00B62C4B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</w:pPr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Daireyi veya </w:t>
      </w:r>
      <w:proofErr w:type="gramStart"/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dükkanı</w:t>
      </w:r>
      <w:proofErr w:type="gramEnd"/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devir eden kat maliki, devrettiği tarihe kadar ve devrettiği tarihteki ücretle sınırlıdır. Ayrıca söz konusu borcun devir tarihinden itibaren iki yıl içerisinde doğmuş olması gerekmektedir.</w:t>
      </w:r>
    </w:p>
    <w:p w:rsidR="00B62C4B" w:rsidRPr="00B62C4B" w:rsidRDefault="00B62C4B" w:rsidP="00B62C4B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</w:pPr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Bu tarihten sonra oluşan borçlardan, devreden malik sorumlu olmayacaktır.</w:t>
      </w:r>
    </w:p>
    <w:p w:rsidR="00B62C4B" w:rsidRPr="00B62C4B" w:rsidRDefault="00B62C4B" w:rsidP="00B62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</w:pPr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Özetle yeni kat maliki, apartman görevlisinin kıdem tazminatının tamamından sorumludur ve ödemek zorundadır. Yeni ev sahibi kendisinden önceki ev sahibine ise geçmiş yıllar için </w:t>
      </w:r>
      <w:proofErr w:type="spellStart"/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rücu</w:t>
      </w:r>
      <w:proofErr w:type="spellEnd"/>
      <w:r w:rsidRPr="00B62C4B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etme hakkı vardır.</w:t>
      </w:r>
    </w:p>
    <w:p w:rsidR="001A3BBD" w:rsidRPr="001A3BBD" w:rsidRDefault="001A3BBD" w:rsidP="001A3BBD">
      <w:pPr>
        <w:pStyle w:val="Balk1"/>
        <w:shd w:val="clear" w:color="auto" w:fill="FFFFFF"/>
        <w:spacing w:before="0" w:beforeAutospacing="0" w:after="130" w:afterAutospacing="0"/>
        <w:rPr>
          <w:bCs w:val="0"/>
          <w:color w:val="FF0000"/>
          <w:sz w:val="28"/>
          <w:szCs w:val="28"/>
        </w:rPr>
      </w:pPr>
      <w:r w:rsidRPr="001A3BBD">
        <w:rPr>
          <w:bCs w:val="0"/>
          <w:color w:val="FF0000"/>
          <w:sz w:val="28"/>
          <w:szCs w:val="28"/>
        </w:rPr>
        <w:t>Apartman görevlisinin kıdem tazminatı kime aittir?</w:t>
      </w:r>
    </w:p>
    <w:p w:rsidR="001A3BBD" w:rsidRPr="001A3BBD" w:rsidRDefault="001A3BBD" w:rsidP="001A3BBD">
      <w:pPr>
        <w:pStyle w:val="NormalWeb"/>
        <w:shd w:val="clear" w:color="auto" w:fill="FFFFFF"/>
        <w:spacing w:before="0" w:beforeAutospacing="0" w:after="340" w:afterAutospacing="0"/>
        <w:rPr>
          <w:color w:val="686868"/>
          <w:sz w:val="28"/>
          <w:szCs w:val="28"/>
        </w:rPr>
      </w:pPr>
      <w:r w:rsidRPr="001A3BBD">
        <w:rPr>
          <w:color w:val="686868"/>
          <w:sz w:val="28"/>
          <w:szCs w:val="28"/>
        </w:rPr>
        <w:t>Apartman görevlisinin ücretini genel giderler olan aidatı dairede oturan kiracı veya kat maliki öder.</w:t>
      </w:r>
    </w:p>
    <w:p w:rsidR="001A3BBD" w:rsidRPr="001A3BBD" w:rsidRDefault="001A3BBD" w:rsidP="001A3BBD">
      <w:pPr>
        <w:pStyle w:val="NormalWeb"/>
        <w:shd w:val="clear" w:color="auto" w:fill="FFFFFF"/>
        <w:spacing w:before="0" w:beforeAutospacing="0" w:after="340" w:afterAutospacing="0"/>
        <w:rPr>
          <w:color w:val="686868"/>
          <w:sz w:val="28"/>
          <w:szCs w:val="28"/>
        </w:rPr>
      </w:pPr>
      <w:r w:rsidRPr="001A3BBD">
        <w:rPr>
          <w:color w:val="686868"/>
          <w:sz w:val="28"/>
          <w:szCs w:val="28"/>
        </w:rPr>
        <w:t>Ancak apartman görevlisi (kapıcı) kıdem tazminatını, kat maliki öder.</w:t>
      </w:r>
    </w:p>
    <w:p w:rsidR="000131F9" w:rsidRPr="00B62C4B" w:rsidRDefault="001A3BBD" w:rsidP="00B62C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1F9" w:rsidRPr="00B62C4B" w:rsidSect="0069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C4B"/>
    <w:rsid w:val="001A3BBD"/>
    <w:rsid w:val="006964A8"/>
    <w:rsid w:val="00755E52"/>
    <w:rsid w:val="00B62C4B"/>
    <w:rsid w:val="00D17047"/>
    <w:rsid w:val="00D2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A8"/>
  </w:style>
  <w:style w:type="paragraph" w:styleId="Balk1">
    <w:name w:val="heading 1"/>
    <w:basedOn w:val="Normal"/>
    <w:link w:val="Balk1Char"/>
    <w:uiPriority w:val="9"/>
    <w:qFormat/>
    <w:rsid w:val="00B62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2C4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meta-item">
    <w:name w:val="meta-item"/>
    <w:basedOn w:val="VarsaylanParagrafYazTipi"/>
    <w:rsid w:val="00B62C4B"/>
  </w:style>
  <w:style w:type="character" w:customStyle="1" w:styleId="author">
    <w:name w:val="author"/>
    <w:basedOn w:val="VarsaylanParagrafYazTipi"/>
    <w:rsid w:val="00B62C4B"/>
  </w:style>
  <w:style w:type="character" w:styleId="Kpr">
    <w:name w:val="Hyperlink"/>
    <w:basedOn w:val="VarsaylanParagrafYazTipi"/>
    <w:uiPriority w:val="99"/>
    <w:semiHidden/>
    <w:unhideWhenUsed/>
    <w:rsid w:val="00B62C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367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71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01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2024-07-03T08:01:00Z</dcterms:created>
  <dcterms:modified xsi:type="dcterms:W3CDTF">2024-07-03T08:14:00Z</dcterms:modified>
</cp:coreProperties>
</file>