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45" w:rsidRPr="00334C45" w:rsidRDefault="00334C45" w:rsidP="00334C45">
      <w:pPr>
        <w:spacing w:after="300" w:line="312" w:lineRule="atLeast"/>
        <w:jc w:val="both"/>
        <w:outlineLvl w:val="0"/>
        <w:rPr>
          <w:rFonts w:ascii="Times New Roman" w:eastAsia="Times New Roman" w:hAnsi="Times New Roman" w:cs="Times New Roman"/>
          <w:b/>
          <w:bCs/>
          <w:color w:val="C00000"/>
          <w:kern w:val="36"/>
          <w:sz w:val="48"/>
          <w:szCs w:val="48"/>
          <w:lang w:eastAsia="tr-TR"/>
        </w:rPr>
      </w:pPr>
      <w:r w:rsidRPr="00334C45">
        <w:rPr>
          <w:rFonts w:ascii="Times New Roman" w:eastAsia="Times New Roman" w:hAnsi="Times New Roman" w:cs="Times New Roman"/>
          <w:b/>
          <w:bCs/>
          <w:color w:val="C00000"/>
          <w:kern w:val="36"/>
          <w:sz w:val="48"/>
          <w:szCs w:val="48"/>
          <w:lang w:eastAsia="tr-TR"/>
        </w:rPr>
        <w:t>Kira Tespit Davası</w:t>
      </w:r>
    </w:p>
    <w:p w:rsidR="00334C45" w:rsidRPr="00334C45" w:rsidRDefault="00334C45" w:rsidP="00334C45">
      <w:pPr>
        <w:spacing w:after="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b/>
          <w:bCs/>
          <w:i/>
          <w:iCs/>
          <w:color w:val="000000"/>
          <w:sz w:val="28"/>
          <w:szCs w:val="28"/>
          <w:lang w:eastAsia="tr-TR"/>
        </w:rPr>
        <w:t>Kira tespit davası</w:t>
      </w:r>
      <w:r w:rsidRPr="00334C45">
        <w:rPr>
          <w:rFonts w:ascii="Times New Roman" w:eastAsia="Times New Roman" w:hAnsi="Times New Roman" w:cs="Times New Roman"/>
          <w:color w:val="000000"/>
          <w:sz w:val="28"/>
          <w:szCs w:val="28"/>
          <w:lang w:eastAsia="tr-TR"/>
        </w:rPr>
        <w:t> için 5 yıl dolması gerekmez. </w:t>
      </w:r>
      <w:hyperlink r:id="rId5" w:tgtFrame="_blank" w:history="1">
        <w:r w:rsidRPr="00334C45">
          <w:rPr>
            <w:rFonts w:ascii="Times New Roman" w:eastAsia="Times New Roman" w:hAnsi="Times New Roman" w:cs="Times New Roman"/>
            <w:color w:val="4F0B7B"/>
            <w:sz w:val="28"/>
            <w:szCs w:val="28"/>
            <w:u w:val="single"/>
            <w:lang w:eastAsia="tr-TR"/>
          </w:rPr>
          <w:t>Kira sözleşmesi</w:t>
        </w:r>
      </w:hyperlink>
      <w:r w:rsidRPr="00334C45">
        <w:rPr>
          <w:rFonts w:ascii="Times New Roman" w:eastAsia="Times New Roman" w:hAnsi="Times New Roman" w:cs="Times New Roman"/>
          <w:color w:val="000000"/>
          <w:sz w:val="28"/>
          <w:szCs w:val="28"/>
          <w:lang w:eastAsia="tr-TR"/>
        </w:rPr>
        <w:t>nde artış oranı için anlaşmazlık varsa kiracı veya mal sahibi kira tespit davası açabilir. Kiralayan kanuna aykırı </w:t>
      </w:r>
      <w:hyperlink r:id="rId6" w:tgtFrame="_blank" w:history="1">
        <w:r w:rsidRPr="00334C45">
          <w:rPr>
            <w:rFonts w:ascii="Times New Roman" w:eastAsia="Times New Roman" w:hAnsi="Times New Roman" w:cs="Times New Roman"/>
            <w:color w:val="4F0B7B"/>
            <w:sz w:val="28"/>
            <w:szCs w:val="28"/>
            <w:u w:val="single"/>
            <w:lang w:eastAsia="tr-TR"/>
          </w:rPr>
          <w:t>kira artışı</w:t>
        </w:r>
      </w:hyperlink>
      <w:r w:rsidRPr="00334C45">
        <w:rPr>
          <w:rFonts w:ascii="Times New Roman" w:eastAsia="Times New Roman" w:hAnsi="Times New Roman" w:cs="Times New Roman"/>
          <w:color w:val="000000"/>
          <w:sz w:val="28"/>
          <w:szCs w:val="28"/>
          <w:lang w:eastAsia="tr-TR"/>
        </w:rPr>
        <w:t> yaparsa kiracı bu davayı açabilir. </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Burada amaç mahkemenin yeni kira bedelini tespit etmesidir.</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Bu davayı açmak için tarafların kira artışında anlaşmamış ve anlaşamıyor olması gerekir. Eğer bir anlaşma varsa davanın açılması ancak 5 yıllık sözleşmede mümkün olur.</w:t>
      </w:r>
    </w:p>
    <w:p w:rsidR="00334C45" w:rsidRP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Tespit Davası Nedir?</w:t>
      </w:r>
    </w:p>
    <w:p w:rsidR="00334C45" w:rsidRPr="00334C45" w:rsidRDefault="00334C45" w:rsidP="00334C45">
      <w:pPr>
        <w:spacing w:after="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b/>
          <w:bCs/>
          <w:color w:val="000000"/>
          <w:sz w:val="28"/>
          <w:szCs w:val="28"/>
          <w:lang w:eastAsia="tr-TR"/>
        </w:rPr>
        <w:t>Kira tespit davası</w:t>
      </w:r>
      <w:r w:rsidRPr="00334C45">
        <w:rPr>
          <w:rFonts w:ascii="Times New Roman" w:eastAsia="Times New Roman" w:hAnsi="Times New Roman" w:cs="Times New Roman"/>
          <w:color w:val="000000"/>
          <w:sz w:val="28"/>
          <w:szCs w:val="28"/>
          <w:lang w:eastAsia="tr-TR"/>
        </w:rPr>
        <w:t>, </w:t>
      </w:r>
      <w:r w:rsidRPr="00334C45">
        <w:rPr>
          <w:rFonts w:ascii="Times New Roman" w:eastAsia="Times New Roman" w:hAnsi="Times New Roman" w:cs="Times New Roman"/>
          <w:b/>
          <w:bCs/>
          <w:color w:val="000000"/>
          <w:sz w:val="28"/>
          <w:szCs w:val="28"/>
          <w:lang w:eastAsia="tr-TR"/>
        </w:rPr>
        <w:t>kira artış davası</w:t>
      </w:r>
      <w:r w:rsidRPr="00334C45">
        <w:rPr>
          <w:rFonts w:ascii="Times New Roman" w:eastAsia="Times New Roman" w:hAnsi="Times New Roman" w:cs="Times New Roman"/>
          <w:color w:val="000000"/>
          <w:sz w:val="28"/>
          <w:szCs w:val="28"/>
          <w:lang w:eastAsia="tr-TR"/>
        </w:rPr>
        <w:t> olarak bilinir. Diğer adı </w:t>
      </w:r>
      <w:r w:rsidRPr="00334C45">
        <w:rPr>
          <w:rFonts w:ascii="Times New Roman" w:eastAsia="Times New Roman" w:hAnsi="Times New Roman" w:cs="Times New Roman"/>
          <w:b/>
          <w:bCs/>
          <w:color w:val="000000"/>
          <w:sz w:val="28"/>
          <w:szCs w:val="28"/>
          <w:lang w:eastAsia="tr-TR"/>
        </w:rPr>
        <w:t>kira bedelinin tespiti</w:t>
      </w:r>
      <w:r w:rsidRPr="00334C45">
        <w:rPr>
          <w:rFonts w:ascii="Times New Roman" w:eastAsia="Times New Roman" w:hAnsi="Times New Roman" w:cs="Times New Roman"/>
          <w:color w:val="000000"/>
          <w:sz w:val="28"/>
          <w:szCs w:val="28"/>
          <w:lang w:eastAsia="tr-TR"/>
        </w:rPr>
        <w:t> davasıdır. Bu dava kira sözleşmesi yenileneceği zaman açılabilir. Yenilenen kira döneminde geçerli yeni kira bedelinin ne olacağı tespit edilir. Davada mülk sahibi kira bedelinin rayiç fiyatlara çekilmesini ister. Mahkeme o günün şartlarında kira bedeline karar verir. Davayı açan kiracı ise, kanuna uygun kira artışı yapılmasını talep eder.</w:t>
      </w:r>
    </w:p>
    <w:p w:rsid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p>
    <w:p w:rsidR="00334C45" w:rsidRP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Tespit Davası Hangi Hallerde Açılır?</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tespit davasının hem konut kiralarında hem de çatılı işyeri kiralarında uygulanma olanağı vardır. Fakat otomobil kiraları ve arsa gibi taşınmaz kiralarında kira tespit davası açılamaz.</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bedelinin tespiti davası; yeni kira döneminde uygulanacak kira bedeline ilişkin taraflar anlaşma sağlarsa açılamaz. Dava ancak anlaşma sağlayamazlar ise kabul edilebilir.</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tespit davası, uygulamada çoğunlukla kiraya veren tarafından açıldığı için “kira artırım davası” olarak bilinir. Ancak kira bedelinin hukuki sınırı aştığı hallerde kiracı tarafından da bu davanın açılması mümkündür.</w:t>
      </w:r>
    </w:p>
    <w:p w:rsidR="00334C45" w:rsidRP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Tespit Davası Şartları Nelerdir?</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Kanun, kira tespit davası açmak için 2 şart arar:</w:t>
      </w:r>
    </w:p>
    <w:p w:rsidR="00334C45" w:rsidRPr="00334C45" w:rsidRDefault="00334C45" w:rsidP="00334C45">
      <w:pPr>
        <w:numPr>
          <w:ilvl w:val="0"/>
          <w:numId w:val="1"/>
        </w:numPr>
        <w:spacing w:after="0" w:line="240" w:lineRule="auto"/>
        <w:ind w:left="450"/>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Taraflar arasında konut veya çatılı işyeri kiralamasına ilişkin geçerli bir kira sözleşmesi bulunmalıdır. Kira sözleşmesi sözlü (irade beyanı ile) yapılmış olabilir. Sözleşmenin yazılı olması aranmaz. </w:t>
      </w:r>
    </w:p>
    <w:p w:rsidR="00334C45" w:rsidRDefault="00334C45" w:rsidP="00334C45">
      <w:pPr>
        <w:numPr>
          <w:ilvl w:val="0"/>
          <w:numId w:val="1"/>
        </w:numPr>
        <w:spacing w:after="0" w:line="240" w:lineRule="auto"/>
        <w:ind w:left="450"/>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lastRenderedPageBreak/>
        <w:t xml:space="preserve">Davanın açılmasında hukuki yarar bulunmalıdır. HMK m. 114 uyarınca “hukuki yarar” bir dava şartıdır. Hukuki yararı bulunmayan dava usulden </w:t>
      </w:r>
      <w:proofErr w:type="spellStart"/>
      <w:r w:rsidRPr="00334C45">
        <w:rPr>
          <w:rFonts w:ascii="Times New Roman" w:eastAsia="Times New Roman" w:hAnsi="Times New Roman" w:cs="Times New Roman"/>
          <w:color w:val="000000"/>
          <w:sz w:val="28"/>
          <w:szCs w:val="28"/>
          <w:lang w:eastAsia="tr-TR"/>
        </w:rPr>
        <w:t>red</w:t>
      </w:r>
      <w:proofErr w:type="spellEnd"/>
      <w:r w:rsidRPr="00334C45">
        <w:rPr>
          <w:rFonts w:ascii="Times New Roman" w:eastAsia="Times New Roman" w:hAnsi="Times New Roman" w:cs="Times New Roman"/>
          <w:color w:val="000000"/>
          <w:sz w:val="28"/>
          <w:szCs w:val="28"/>
          <w:lang w:eastAsia="tr-TR"/>
        </w:rPr>
        <w:t xml:space="preserve"> alır. </w:t>
      </w:r>
    </w:p>
    <w:p w:rsidR="00E46499" w:rsidRPr="00334C45" w:rsidRDefault="00E46499" w:rsidP="00E46499">
      <w:pPr>
        <w:spacing w:after="0" w:line="240" w:lineRule="auto"/>
        <w:ind w:left="450"/>
        <w:jc w:val="both"/>
        <w:rPr>
          <w:rFonts w:ascii="Times New Roman" w:eastAsia="Times New Roman" w:hAnsi="Times New Roman" w:cs="Times New Roman"/>
          <w:color w:val="000000"/>
          <w:sz w:val="28"/>
          <w:szCs w:val="28"/>
          <w:lang w:eastAsia="tr-TR"/>
        </w:rPr>
      </w:pP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Eğer yeni kira döneminde kirayı uygulamak isteniyorsa iki şart vardır:</w:t>
      </w:r>
    </w:p>
    <w:p w:rsidR="00334C45" w:rsidRPr="00334C45" w:rsidRDefault="00334C45" w:rsidP="00334C45">
      <w:pPr>
        <w:numPr>
          <w:ilvl w:val="0"/>
          <w:numId w:val="2"/>
        </w:numPr>
        <w:spacing w:after="0" w:line="240" w:lineRule="auto"/>
        <w:ind w:left="450"/>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Dava yeni kira döneminden en az 30 gün öncesinde açılmalıdır.</w:t>
      </w:r>
    </w:p>
    <w:p w:rsidR="00334C45" w:rsidRPr="00334C45" w:rsidRDefault="00334C45" w:rsidP="00334C45">
      <w:pPr>
        <w:numPr>
          <w:ilvl w:val="0"/>
          <w:numId w:val="2"/>
        </w:numPr>
        <w:spacing w:after="0" w:line="240" w:lineRule="auto"/>
        <w:ind w:left="450"/>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Dava açılmasa bile yeni kira döneminden en az 30 gün öncesinde ihtarname gönderilmelidir.</w:t>
      </w:r>
    </w:p>
    <w:p w:rsid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p>
    <w:p w:rsidR="00334C45" w:rsidRP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Tespit Davası Ne Zaman Açılır?</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TBK m. 345/1 hükmüne göre kira bedelinin belirlenmesi davası her zaman açılabilir. Davanın ne zaman açıldığı, mahkemenin tespit ettiği kiranın yürürlüğe gireceği zaman bakımından önemlidir. Yeni bedelin uygulanması için kira döneminden en az 30 gün önce ihtarname gönderilmeli veya kira tespit davası açılmalıdır.</w:t>
      </w:r>
    </w:p>
    <w:p w:rsidR="00334C45" w:rsidRP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Sözleşmesi 5 Yıl Dolduktan Sonra Ne Olur?</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 xml:space="preserve">Kira sözleşmesinde taraflar yenilenen kira dönemine ilişkin kira bedelinde anlaşmış ve sözleşmeye “kira </w:t>
      </w:r>
      <w:proofErr w:type="spellStart"/>
      <w:r w:rsidRPr="00334C45">
        <w:rPr>
          <w:rFonts w:ascii="Times New Roman" w:eastAsia="Times New Roman" w:hAnsi="Times New Roman" w:cs="Times New Roman"/>
          <w:color w:val="000000"/>
          <w:sz w:val="28"/>
          <w:szCs w:val="28"/>
          <w:lang w:eastAsia="tr-TR"/>
        </w:rPr>
        <w:t>arttırım</w:t>
      </w:r>
      <w:proofErr w:type="spellEnd"/>
      <w:r w:rsidRPr="00334C45">
        <w:rPr>
          <w:rFonts w:ascii="Times New Roman" w:eastAsia="Times New Roman" w:hAnsi="Times New Roman" w:cs="Times New Roman"/>
          <w:color w:val="000000"/>
          <w:sz w:val="28"/>
          <w:szCs w:val="28"/>
          <w:lang w:eastAsia="tr-TR"/>
        </w:rPr>
        <w:t xml:space="preserve"> kaydı” koymuş olabilir. Kira tespit davasında mahkeme, kira </w:t>
      </w:r>
      <w:proofErr w:type="spellStart"/>
      <w:r w:rsidRPr="00334C45">
        <w:rPr>
          <w:rFonts w:ascii="Times New Roman" w:eastAsia="Times New Roman" w:hAnsi="Times New Roman" w:cs="Times New Roman"/>
          <w:color w:val="000000"/>
          <w:sz w:val="28"/>
          <w:szCs w:val="28"/>
          <w:lang w:eastAsia="tr-TR"/>
        </w:rPr>
        <w:t>arttırım</w:t>
      </w:r>
      <w:proofErr w:type="spellEnd"/>
      <w:r w:rsidRPr="00334C45">
        <w:rPr>
          <w:rFonts w:ascii="Times New Roman" w:eastAsia="Times New Roman" w:hAnsi="Times New Roman" w:cs="Times New Roman"/>
          <w:color w:val="000000"/>
          <w:sz w:val="28"/>
          <w:szCs w:val="28"/>
          <w:lang w:eastAsia="tr-TR"/>
        </w:rPr>
        <w:t xml:space="preserve"> kaydıyla bağlıdır. Ancak 5 yıl dolduktan sonra kira </w:t>
      </w:r>
      <w:proofErr w:type="spellStart"/>
      <w:r w:rsidRPr="00334C45">
        <w:rPr>
          <w:rFonts w:ascii="Times New Roman" w:eastAsia="Times New Roman" w:hAnsi="Times New Roman" w:cs="Times New Roman"/>
          <w:color w:val="000000"/>
          <w:sz w:val="28"/>
          <w:szCs w:val="28"/>
          <w:lang w:eastAsia="tr-TR"/>
        </w:rPr>
        <w:t>arttırım</w:t>
      </w:r>
      <w:proofErr w:type="spellEnd"/>
      <w:r w:rsidRPr="00334C45">
        <w:rPr>
          <w:rFonts w:ascii="Times New Roman" w:eastAsia="Times New Roman" w:hAnsi="Times New Roman" w:cs="Times New Roman"/>
          <w:color w:val="000000"/>
          <w:sz w:val="28"/>
          <w:szCs w:val="28"/>
          <w:lang w:eastAsia="tr-TR"/>
        </w:rPr>
        <w:t xml:space="preserve"> kaydı TÜFE oranını aştığı takdirde aşan kısım geçersizdir. </w:t>
      </w:r>
    </w:p>
    <w:p w:rsidR="00334C45" w:rsidRP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Yeni Kira Bedeli Nasıl Tespit Edilir?</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 xml:space="preserve">Kira tespit davasında, sözleşmede kira </w:t>
      </w:r>
      <w:proofErr w:type="spellStart"/>
      <w:r w:rsidRPr="00334C45">
        <w:rPr>
          <w:rFonts w:ascii="Times New Roman" w:eastAsia="Times New Roman" w:hAnsi="Times New Roman" w:cs="Times New Roman"/>
          <w:color w:val="000000"/>
          <w:sz w:val="28"/>
          <w:szCs w:val="28"/>
          <w:lang w:eastAsia="tr-TR"/>
        </w:rPr>
        <w:t>arttırım</w:t>
      </w:r>
      <w:proofErr w:type="spellEnd"/>
      <w:r w:rsidRPr="00334C45">
        <w:rPr>
          <w:rFonts w:ascii="Times New Roman" w:eastAsia="Times New Roman" w:hAnsi="Times New Roman" w:cs="Times New Roman"/>
          <w:color w:val="000000"/>
          <w:sz w:val="28"/>
          <w:szCs w:val="28"/>
          <w:lang w:eastAsia="tr-TR"/>
        </w:rPr>
        <w:t xml:space="preserve"> kaydı yoksa mahkeme tarafından gözetilecek </w:t>
      </w:r>
      <w:proofErr w:type="gramStart"/>
      <w:r w:rsidRPr="00334C45">
        <w:rPr>
          <w:rFonts w:ascii="Times New Roman" w:eastAsia="Times New Roman" w:hAnsi="Times New Roman" w:cs="Times New Roman"/>
          <w:color w:val="000000"/>
          <w:sz w:val="28"/>
          <w:szCs w:val="28"/>
          <w:lang w:eastAsia="tr-TR"/>
        </w:rPr>
        <w:t>kriterler</w:t>
      </w:r>
      <w:proofErr w:type="gramEnd"/>
      <w:r w:rsidRPr="00334C45">
        <w:rPr>
          <w:rFonts w:ascii="Times New Roman" w:eastAsia="Times New Roman" w:hAnsi="Times New Roman" w:cs="Times New Roman"/>
          <w:color w:val="000000"/>
          <w:sz w:val="28"/>
          <w:szCs w:val="28"/>
          <w:lang w:eastAsia="tr-TR"/>
        </w:rPr>
        <w:t xml:space="preserve"> sözleşmenin 5 yıldan uzun olup olmamasına göre değişir. </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 xml:space="preserve">Kira tespit davası 5 yıllık süre dolmadan açıldığı takdirde yeni kira bedeli TÜFE oranını aşamaz. (TBK m. 344/2) Mahkeme kirayı tespit ederken 3 </w:t>
      </w:r>
      <w:proofErr w:type="gramStart"/>
      <w:r w:rsidRPr="00334C45">
        <w:rPr>
          <w:rFonts w:ascii="Times New Roman" w:eastAsia="Times New Roman" w:hAnsi="Times New Roman" w:cs="Times New Roman"/>
          <w:color w:val="000000"/>
          <w:sz w:val="28"/>
          <w:szCs w:val="28"/>
          <w:lang w:eastAsia="tr-TR"/>
        </w:rPr>
        <w:t>kriter</w:t>
      </w:r>
      <w:proofErr w:type="gramEnd"/>
      <w:r w:rsidRPr="00334C45">
        <w:rPr>
          <w:rFonts w:ascii="Times New Roman" w:eastAsia="Times New Roman" w:hAnsi="Times New Roman" w:cs="Times New Roman"/>
          <w:color w:val="000000"/>
          <w:sz w:val="28"/>
          <w:szCs w:val="28"/>
          <w:lang w:eastAsia="tr-TR"/>
        </w:rPr>
        <w:t xml:space="preserve"> gözetir:</w:t>
      </w:r>
    </w:p>
    <w:p w:rsidR="00334C45" w:rsidRPr="00334C45" w:rsidRDefault="00334C45" w:rsidP="00334C45">
      <w:pPr>
        <w:numPr>
          <w:ilvl w:val="0"/>
          <w:numId w:val="3"/>
        </w:numPr>
        <w:spacing w:after="0" w:line="240" w:lineRule="auto"/>
        <w:ind w:left="300"/>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Kiralananın durumu</w:t>
      </w:r>
    </w:p>
    <w:p w:rsidR="00334C45" w:rsidRPr="00334C45" w:rsidRDefault="00334C45" w:rsidP="00334C45">
      <w:pPr>
        <w:numPr>
          <w:ilvl w:val="0"/>
          <w:numId w:val="3"/>
        </w:numPr>
        <w:spacing w:after="0" w:line="240" w:lineRule="auto"/>
        <w:ind w:left="300"/>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TÜFE </w:t>
      </w:r>
    </w:p>
    <w:p w:rsidR="00334C45" w:rsidRPr="00334C45" w:rsidRDefault="00334C45" w:rsidP="00334C45">
      <w:pPr>
        <w:numPr>
          <w:ilvl w:val="0"/>
          <w:numId w:val="3"/>
        </w:numPr>
        <w:spacing w:after="0" w:line="240" w:lineRule="auto"/>
        <w:ind w:left="300"/>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Hakkaniyet. </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tespit davası 5 yıllık süre dolduktan sonra ya da 5 yıldan uzun süreli kira sözleşmeleri için açıldığında TÜFE oranından yüksek belirlenebilir. (TBK m. 344/3)</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 xml:space="preserve">Hâkim 4 </w:t>
      </w:r>
      <w:proofErr w:type="gramStart"/>
      <w:r w:rsidRPr="00334C45">
        <w:rPr>
          <w:rFonts w:ascii="Times New Roman" w:eastAsia="Times New Roman" w:hAnsi="Times New Roman" w:cs="Times New Roman"/>
          <w:color w:val="000000"/>
          <w:sz w:val="28"/>
          <w:szCs w:val="28"/>
          <w:lang w:eastAsia="tr-TR"/>
        </w:rPr>
        <w:t>kriter</w:t>
      </w:r>
      <w:proofErr w:type="gramEnd"/>
      <w:r w:rsidRPr="00334C45">
        <w:rPr>
          <w:rFonts w:ascii="Times New Roman" w:eastAsia="Times New Roman" w:hAnsi="Times New Roman" w:cs="Times New Roman"/>
          <w:color w:val="000000"/>
          <w:sz w:val="28"/>
          <w:szCs w:val="28"/>
          <w:lang w:eastAsia="tr-TR"/>
        </w:rPr>
        <w:t xml:space="preserve"> gözeterek kira takdir yetkisini kullanır:</w:t>
      </w:r>
    </w:p>
    <w:p w:rsidR="00334C45" w:rsidRPr="00334C45" w:rsidRDefault="00334C45" w:rsidP="00334C45">
      <w:pPr>
        <w:numPr>
          <w:ilvl w:val="0"/>
          <w:numId w:val="4"/>
        </w:numPr>
        <w:spacing w:after="0" w:line="240" w:lineRule="auto"/>
        <w:ind w:left="300"/>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Kiralananın durumu</w:t>
      </w:r>
    </w:p>
    <w:p w:rsidR="00334C45" w:rsidRPr="00334C45" w:rsidRDefault="00334C45" w:rsidP="00334C45">
      <w:pPr>
        <w:numPr>
          <w:ilvl w:val="0"/>
          <w:numId w:val="4"/>
        </w:numPr>
        <w:spacing w:after="0" w:line="240" w:lineRule="auto"/>
        <w:ind w:left="300"/>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lastRenderedPageBreak/>
        <w:t>TÜFE</w:t>
      </w:r>
    </w:p>
    <w:p w:rsidR="00334C45" w:rsidRPr="00334C45" w:rsidRDefault="00334C45" w:rsidP="00334C45">
      <w:pPr>
        <w:numPr>
          <w:ilvl w:val="0"/>
          <w:numId w:val="4"/>
        </w:numPr>
        <w:spacing w:after="0" w:line="240" w:lineRule="auto"/>
        <w:ind w:left="300"/>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Emsal kira bedelleri </w:t>
      </w:r>
    </w:p>
    <w:p w:rsidR="00334C45" w:rsidRPr="00334C45" w:rsidRDefault="00334C45" w:rsidP="00334C45">
      <w:pPr>
        <w:numPr>
          <w:ilvl w:val="0"/>
          <w:numId w:val="4"/>
        </w:numPr>
        <w:spacing w:after="0" w:line="240" w:lineRule="auto"/>
        <w:ind w:left="300"/>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Hakkaniyet. </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bedeli bilirkişi ve keşif marifetiyle apartman, çevre apartmanlar, semt, kiralananın durumu, yaşı, kiracının sosyal ve ekonomik durumu, eski kiracı olması dikkate alınarak belirlenir. Dolayısıyla “kira rayiç bedel davası” olarak da anılır. </w:t>
      </w:r>
    </w:p>
    <w:p w:rsidR="00334C45" w:rsidRP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5 Yıl Geçmeden Kira Tespit Davası Açılabilir Mi?</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tespit davası herhangi bir süre sınırı olmaksızın her zaman açılabilir. Dolayısıyla kira sözleşmesinin 1. yılından sonra veya 5. uzama yılından sonra da açılması mümkündür. </w:t>
      </w:r>
    </w:p>
    <w:p w:rsidR="00334C45" w:rsidRP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5 Yıl Sonunda Kira Tespit Davası Ne Zaman Açılır?</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tespit davası şartları 5 yıl süre sınırını içermez. Uzayan her yeni kira dönemine ilişkin olarak açılması mümkündür. </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sözleşmesinin 5 yıldan fazladır devam ediyorsa yeni kira bedeli TÜFE oranına bağlı olmaksızın tespit edilebilir. </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bedelinin, davanın açıldığı kira döneminde geçerli olması isteniyor ise:</w:t>
      </w:r>
    </w:p>
    <w:p w:rsidR="00334C45" w:rsidRPr="00334C45" w:rsidRDefault="00334C45" w:rsidP="00334C45">
      <w:pPr>
        <w:numPr>
          <w:ilvl w:val="0"/>
          <w:numId w:val="5"/>
        </w:numPr>
        <w:spacing w:after="0" w:line="240" w:lineRule="auto"/>
        <w:ind w:left="300"/>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Ya kira tespit davası, yeni kira döneminin başlangıcından en az 30 gün önce açılmalıdır,</w:t>
      </w:r>
    </w:p>
    <w:p w:rsidR="00334C45" w:rsidRPr="00334C45" w:rsidRDefault="00334C45" w:rsidP="00334C45">
      <w:pPr>
        <w:numPr>
          <w:ilvl w:val="0"/>
          <w:numId w:val="5"/>
        </w:numPr>
        <w:spacing w:after="0" w:line="240" w:lineRule="auto"/>
        <w:ind w:left="300"/>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Ya da yeni kira döneminin başlangıcından en az 30 gün önce davalıya kira bedelinin arttırılacağına ilişkin ihtarname tebliğ edilmelidir. </w:t>
      </w:r>
    </w:p>
    <w:p w:rsid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p>
    <w:p w:rsidR="00334C45" w:rsidRP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Geriye Dönük Kira Tespit Davası Açılabilir Mi?</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Geriye dönük kira tespit davası açılamaz. Yalnızca, gerekli şartlar mevcutsa davanın açıldığı kira döneminin başlangıcından itibaren geçerli olmakta ve belirlenen bedelin altında kira ödenmiş ise bunun tahsili mümkün olmaktadır. </w:t>
      </w:r>
    </w:p>
    <w:p w:rsidR="00334C45" w:rsidRP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Geriye Dönük Kira Kaç Yıl İstenebilir?</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tespit davası geçmişe etkili olarak açılamadığından geriye dönük kira bedeli talep edilemez. </w:t>
      </w:r>
    </w:p>
    <w:p w:rsidR="00334C45" w:rsidRP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Ev Sahibi 5 Yıl Sonra Kiracıyı Çıkarabilir Mi?</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lastRenderedPageBreak/>
        <w:t>Belirli süreli kira sözleşmesinde kiracı, kira süresinin sona ermesinden en az 15 gün önce bildirimde bulunmadığı sürece sözleşme aynı koşullarla uzamış sayılır. Yani, sözleşme süresinin bitimine dayanarak sona erdirme hakkı yalnızca kiracıya tanınmıştır. </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Dolayısıyla ev sahibi, 5 yılın dolmasından sonra dahi kiracıyı tahliye edemez. </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Kiraya veren tahliye hakkını ancak 10 yıllık uzama süresi sonunda kullanabilir.</w:t>
      </w:r>
    </w:p>
    <w:p w:rsidR="00334C45" w:rsidRP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Tespit Davası Kaç Para?</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Yargılama masrafları başvuru harcı, peşin harç ve gider avansı olarak karşımıza çıkar. </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tespit davası harç hesaplama, davada talep edilen aylık kira bedelinden mevcut kira bedelinin çıkarılması ile yapılır.  </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Gider avansı tebligat masrafları, bilirkişi ücreti, keşif ücreti için ödenen meblağdır. Ortalama 700 – 1000 TL masraf yatırılır. </w:t>
      </w:r>
    </w:p>
    <w:p w:rsidR="00334C45" w:rsidRP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Tespit Davası Ücretini Kim Öder?</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tespit davası ücretini davacı öder. Davayı kazanan taraf yargılama giderlerini davayı kaybeden taraftan tahsil edebilir. Ancak avukata ödenen ücret karşı taraftan tahsil edilebilen bir yargılama gideri değildir. </w:t>
      </w:r>
    </w:p>
    <w:p w:rsidR="00334C45" w:rsidRPr="00334C45" w:rsidRDefault="00334C45" w:rsidP="00334C45">
      <w:pPr>
        <w:spacing w:after="300" w:line="312" w:lineRule="atLeast"/>
        <w:jc w:val="both"/>
        <w:outlineLvl w:val="1"/>
        <w:rPr>
          <w:rFonts w:ascii="Times New Roman" w:eastAsia="Times New Roman" w:hAnsi="Times New Roman" w:cs="Times New Roman"/>
          <w:b/>
          <w:bCs/>
          <w:color w:val="C00000"/>
          <w:sz w:val="28"/>
          <w:szCs w:val="28"/>
          <w:lang w:eastAsia="tr-TR"/>
        </w:rPr>
      </w:pPr>
      <w:r w:rsidRPr="00334C45">
        <w:rPr>
          <w:rFonts w:ascii="Times New Roman" w:eastAsia="Times New Roman" w:hAnsi="Times New Roman" w:cs="Times New Roman"/>
          <w:b/>
          <w:bCs/>
          <w:color w:val="C00000"/>
          <w:sz w:val="28"/>
          <w:szCs w:val="28"/>
          <w:lang w:eastAsia="tr-TR"/>
        </w:rPr>
        <w:t>Sık Sorulan Sorular </w:t>
      </w:r>
    </w:p>
    <w:p w:rsidR="00334C45" w:rsidRPr="00334C45" w:rsidRDefault="00334C45" w:rsidP="00334C45">
      <w:pPr>
        <w:spacing w:after="300" w:line="312" w:lineRule="atLeast"/>
        <w:jc w:val="both"/>
        <w:outlineLvl w:val="2"/>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Tespit Davası Görevli Ve Yetkili Mahkeme</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tespit davası, kiralanan taşınmazın bulunduğu yer sulh hukuk mahkemesinde açılır. </w:t>
      </w:r>
    </w:p>
    <w:p w:rsidR="00334C45" w:rsidRPr="00334C45" w:rsidRDefault="00334C45" w:rsidP="00334C45">
      <w:pPr>
        <w:spacing w:after="300" w:line="312" w:lineRule="atLeast"/>
        <w:jc w:val="both"/>
        <w:outlineLvl w:val="2"/>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Tespit Davası Ne Kadar Sürer?</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tespit davası ortalama 1,5 yıl sürer. </w:t>
      </w:r>
    </w:p>
    <w:p w:rsidR="00334C45" w:rsidRPr="00334C45" w:rsidRDefault="00334C45" w:rsidP="00334C45">
      <w:pPr>
        <w:spacing w:after="300" w:line="312" w:lineRule="atLeast"/>
        <w:jc w:val="both"/>
        <w:outlineLvl w:val="2"/>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Tespit Davası Kesinleşmeden İcraya Konulabilir Mi?</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tespit davası sonunda belirlenen yeni kira bedeli “</w:t>
      </w:r>
      <w:proofErr w:type="spellStart"/>
      <w:r w:rsidRPr="00334C45">
        <w:rPr>
          <w:rFonts w:ascii="Times New Roman" w:eastAsia="Times New Roman" w:hAnsi="Times New Roman" w:cs="Times New Roman"/>
          <w:color w:val="000000"/>
          <w:sz w:val="28"/>
          <w:szCs w:val="28"/>
          <w:lang w:eastAsia="tr-TR"/>
        </w:rPr>
        <w:t>inşai</w:t>
      </w:r>
      <w:proofErr w:type="spellEnd"/>
      <w:r w:rsidRPr="00334C45">
        <w:rPr>
          <w:rFonts w:ascii="Times New Roman" w:eastAsia="Times New Roman" w:hAnsi="Times New Roman" w:cs="Times New Roman"/>
          <w:color w:val="000000"/>
          <w:sz w:val="28"/>
          <w:szCs w:val="28"/>
          <w:lang w:eastAsia="tr-TR"/>
        </w:rPr>
        <w:t xml:space="preserve"> hüküm” niteliğindedir. Karar, kesinleşmeden icra takibi konusu yapılamaz. Kararın tebliğinden itibaren 2 hafta içinde tarafların itiraz hakkı mevcuttur. İtiraz edilmediği takdirde karar kesinleşir ve icra takibine konulabilir.</w:t>
      </w:r>
    </w:p>
    <w:p w:rsidR="00334C45" w:rsidRPr="00334C45" w:rsidRDefault="00334C45" w:rsidP="00334C45">
      <w:pPr>
        <w:spacing w:after="300" w:line="312" w:lineRule="atLeast"/>
        <w:jc w:val="both"/>
        <w:outlineLvl w:val="2"/>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lastRenderedPageBreak/>
        <w:t>Kira Tespit Davası Belirsiz Alacak Davası Olarak Açılabilir Mi?</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 xml:space="preserve">Daha önce de belirtildiği gibi kira bedelinin tespiti davaları kendine özgü bir dava olup </w:t>
      </w:r>
      <w:proofErr w:type="spellStart"/>
      <w:r w:rsidRPr="00334C45">
        <w:rPr>
          <w:rFonts w:ascii="Times New Roman" w:eastAsia="Times New Roman" w:hAnsi="Times New Roman" w:cs="Times New Roman"/>
          <w:color w:val="000000"/>
          <w:sz w:val="28"/>
          <w:szCs w:val="28"/>
          <w:lang w:eastAsia="tr-TR"/>
        </w:rPr>
        <w:t>inşai</w:t>
      </w:r>
      <w:proofErr w:type="spellEnd"/>
      <w:r w:rsidRPr="00334C45">
        <w:rPr>
          <w:rFonts w:ascii="Times New Roman" w:eastAsia="Times New Roman" w:hAnsi="Times New Roman" w:cs="Times New Roman"/>
          <w:color w:val="000000"/>
          <w:sz w:val="28"/>
          <w:szCs w:val="28"/>
          <w:lang w:eastAsia="tr-TR"/>
        </w:rPr>
        <w:t xml:space="preserve"> davalar sonunda verilen kararlara yakın bir niteliktedir. Bu davalarda sadece ilgili kira döneminde geçerli olacak kira bedelinin tespiti istenir ve kira bedelinin tespiti davasının sınırlı bir konusu vardır. Dava sonucunda hâkim, ileriye yönelik olarak bir yıllık süre zarfında uygulanacak olan kira bedelini belirler ve kira sözleşmesinde yer alan kira bedeli, hâkim kararı ile değiştirilmiş olur. Davanın bu niteliği gereğince kira bedelinin tespitine ilişkin talep bölünemez ve kira bedeli davacı tarafından bir seferde açık ve net olarak istenilmesi gerekir. Diğer bir anlatımla kira bedelinin tespiti davalarında fazlaya ilişkin haklar saklı tutulamaz ve saklı tutulan bu hakla ilgili olarak ıslah talebinde bulunulamaz. (Y-HGK 2017/2792 E</w:t>
      </w:r>
      <w:proofErr w:type="gramStart"/>
      <w:r w:rsidRPr="00334C45">
        <w:rPr>
          <w:rFonts w:ascii="Times New Roman" w:eastAsia="Times New Roman" w:hAnsi="Times New Roman" w:cs="Times New Roman"/>
          <w:color w:val="000000"/>
          <w:sz w:val="28"/>
          <w:szCs w:val="28"/>
          <w:lang w:eastAsia="tr-TR"/>
        </w:rPr>
        <w:t>.,</w:t>
      </w:r>
      <w:proofErr w:type="gramEnd"/>
      <w:r w:rsidRPr="00334C45">
        <w:rPr>
          <w:rFonts w:ascii="Times New Roman" w:eastAsia="Times New Roman" w:hAnsi="Times New Roman" w:cs="Times New Roman"/>
          <w:color w:val="000000"/>
          <w:sz w:val="28"/>
          <w:szCs w:val="28"/>
          <w:lang w:eastAsia="tr-TR"/>
        </w:rPr>
        <w:t xml:space="preserve"> 2021/267 K.)</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 xml:space="preserve">Yukarıda örneği bulunan kira tespit davası </w:t>
      </w:r>
      <w:proofErr w:type="spellStart"/>
      <w:r w:rsidRPr="00334C45">
        <w:rPr>
          <w:rFonts w:ascii="Times New Roman" w:eastAsia="Times New Roman" w:hAnsi="Times New Roman" w:cs="Times New Roman"/>
          <w:color w:val="000000"/>
          <w:sz w:val="28"/>
          <w:szCs w:val="28"/>
          <w:lang w:eastAsia="tr-TR"/>
        </w:rPr>
        <w:t>yargıtay</w:t>
      </w:r>
      <w:proofErr w:type="spellEnd"/>
      <w:r w:rsidRPr="00334C45">
        <w:rPr>
          <w:rFonts w:ascii="Times New Roman" w:eastAsia="Times New Roman" w:hAnsi="Times New Roman" w:cs="Times New Roman"/>
          <w:color w:val="000000"/>
          <w:sz w:val="28"/>
          <w:szCs w:val="28"/>
          <w:lang w:eastAsia="tr-TR"/>
        </w:rPr>
        <w:t xml:space="preserve"> kararları uyarınca, kira tespit davasında istenen kira tespiti bölünemez niteliktedir. Bu sebeple davacı talebini açık ve net olarak belirtmelidir. Dolayısıyla dava belirsiz alacak davası olarak açılamaz. </w:t>
      </w:r>
    </w:p>
    <w:p w:rsidR="00334C45" w:rsidRPr="00334C45" w:rsidRDefault="00334C45" w:rsidP="00334C45">
      <w:pPr>
        <w:spacing w:after="300" w:line="312" w:lineRule="atLeast"/>
        <w:jc w:val="both"/>
        <w:outlineLvl w:val="2"/>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Yeni Malik Kira Tespit Davası Açabilir Mi?</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Yeni malik, eski malik tarafından tabi olunan şartlar uyarınca kira tespit davası açabilir. Kira tespit davası şartları yeni malik için de geçerli olur.</w:t>
      </w:r>
    </w:p>
    <w:p w:rsidR="00334C45" w:rsidRPr="00334C45" w:rsidRDefault="00334C45" w:rsidP="00334C45">
      <w:pPr>
        <w:spacing w:after="300" w:line="312" w:lineRule="atLeast"/>
        <w:jc w:val="both"/>
        <w:outlineLvl w:val="2"/>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Tespit Davası İhtar Şartı Var Mıdır?</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tespit davası açmak için ihtar şartı aranmaz. İhtar, dava sonucunda belirlenen kira bedelinin uygulanacağı zaman sınırlamasında önem arz eder. Kira sözleşmesinin 5. yılının dolmasına en az 30 gün kala ihtarname çekildiği takdirde kira bedeli yeni kira döneminden itibaren geçerli olur.</w:t>
      </w:r>
    </w:p>
    <w:p w:rsidR="00334C45" w:rsidRPr="00334C45" w:rsidRDefault="00334C45" w:rsidP="00334C45">
      <w:pPr>
        <w:spacing w:after="300" w:line="312" w:lineRule="atLeast"/>
        <w:jc w:val="both"/>
        <w:outlineLvl w:val="2"/>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Ev Sahibi Kirayı Artırabilir Mi?</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TBK m. 343 hükmü uyarınca kiracı aleyhine düzenleme yasağı bulunmaktadır. Dolayısıyla kiraya veren, kira bedelinin belirlenmesi dışında bir değişiklik yapamaz. </w:t>
      </w:r>
    </w:p>
    <w:p w:rsidR="00334C45" w:rsidRPr="00334C45" w:rsidRDefault="00334C45" w:rsidP="00334C45">
      <w:pPr>
        <w:spacing w:after="300" w:line="312" w:lineRule="atLeast"/>
        <w:jc w:val="both"/>
        <w:outlineLvl w:val="2"/>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Tespit Davası Zamanaşımı </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tespit davası bakımından zamanaşımı söz konusu değildir. Kira bedelinin tespiti ilk 1 yıldan sonra her yeni kira döneminde istenebilir.</w:t>
      </w:r>
    </w:p>
    <w:p w:rsidR="00334C45" w:rsidRPr="00334C45" w:rsidRDefault="00334C45" w:rsidP="00334C45">
      <w:pPr>
        <w:spacing w:after="300" w:line="312" w:lineRule="atLeast"/>
        <w:jc w:val="both"/>
        <w:outlineLvl w:val="2"/>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Tespit Davası Kaç Yılda Bir Açılabilir?</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lastRenderedPageBreak/>
        <w:t>Kira tespit davasının her yeni kira döneminde açılması mümkündür. Ancak rayiç bedele göre kira belirleme davası 5 yılda bir açılabilir. </w:t>
      </w:r>
    </w:p>
    <w:p w:rsidR="00334C45" w:rsidRPr="00334C45" w:rsidRDefault="00334C45" w:rsidP="00334C45">
      <w:pPr>
        <w:spacing w:after="300" w:line="312" w:lineRule="atLeast"/>
        <w:jc w:val="both"/>
        <w:outlineLvl w:val="2"/>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Tespiti İçin Avukat Desteği</w:t>
      </w:r>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Kira tespit davası, kira sözleşmesi ve kanun hükümlerinin birlikte değerlendirilmesini gerektiren teknik bir davadır. Sürelere, dava şartlarına ve talep sonucuna dikkat edilmesi gereklidir. Kiracı veya kiraya verenin hakları doğru tespit edilmeli ve somut olaya gerçekçi uygulanmalıdır. Dolayısıyla uzman bir avukattan yararlanılması hak kaybı yaşanmasını önler. </w:t>
      </w:r>
    </w:p>
    <w:p w:rsidR="00334C45" w:rsidRPr="00334C45" w:rsidRDefault="00334C45" w:rsidP="00334C45">
      <w:pPr>
        <w:spacing w:after="300" w:line="312" w:lineRule="atLeast"/>
        <w:jc w:val="both"/>
        <w:outlineLvl w:val="1"/>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Tespit Davası Dilekçe Örneği</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İstanbul Sulh Hukuk Mahkemesine</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Davacı: A.B. (T.C. Kimlik No: 1212122)</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Adresi:</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Davalı: B.B. (T.C. Kimlik No: 1212122)</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Adresi:</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Konu: Kira bedelinin tespiti talebimizi içerir.</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Harca Esas Değer: 12.999 TL</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Açıklamalar:</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Davalı B.B. mülkiyeti davacı müvekkile ait olan konutta, kira kontratı uyarınca kiracı olarak oturmaktadır. Kontrata göre davalı, kiralanan konutun kira bedeli olarak aylık 12.999 TL ödemektedir. Söz konusu kira bedeli emsal ve rayiç değerin altında kaldığından kira bedelinin artırılacağı davalıya ihtarname aracılığıyla bildirilmiştir. Günümüz ekonomik şartlarına göre kira bedelinin yeniden tespit edilmesini ve artırılmasına karar verilmesini talep etme zorunluluğu doğmuştur.</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Hukuki Nedenler: TBK, HMK ve sair yasal mevzuat.</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Hukuki Deliller: Kira sözleşmesi, ihtarname, keşif, bilirkişi incelemesi, tanık beyanları ve sair yasal deliller.</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Sonuç ve İstem:</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lastRenderedPageBreak/>
        <w:t>Yukarıda arz ve izah olunan nedenlerle davanın kabulüne,</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 xml:space="preserve">Kira bedelinin aylık </w:t>
      </w:r>
      <w:r>
        <w:rPr>
          <w:rFonts w:ascii="Times New Roman" w:eastAsia="Times New Roman" w:hAnsi="Times New Roman" w:cs="Times New Roman"/>
          <w:color w:val="000000"/>
          <w:sz w:val="28"/>
          <w:szCs w:val="28"/>
          <w:lang w:eastAsia="tr-TR"/>
        </w:rPr>
        <w:t>35.680</w:t>
      </w:r>
      <w:r w:rsidRPr="00334C45">
        <w:rPr>
          <w:rFonts w:ascii="Times New Roman" w:eastAsia="Times New Roman" w:hAnsi="Times New Roman" w:cs="Times New Roman"/>
          <w:color w:val="000000"/>
          <w:sz w:val="28"/>
          <w:szCs w:val="28"/>
          <w:lang w:eastAsia="tr-TR"/>
        </w:rPr>
        <w:t> TL olarak tespitine,</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Kira bedelinin 12.3.2024</w:t>
      </w:r>
      <w:r w:rsidRPr="00334C45">
        <w:rPr>
          <w:rFonts w:ascii="Times New Roman" w:eastAsia="Times New Roman" w:hAnsi="Times New Roman" w:cs="Times New Roman"/>
          <w:color w:val="000000"/>
          <w:sz w:val="28"/>
          <w:szCs w:val="28"/>
          <w:lang w:eastAsia="tr-TR"/>
        </w:rPr>
        <w:t xml:space="preserve"> tarihinden itibaren geçerli sayılmasına,</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Yargılama giderlerinin karşı tarafa yükletilmesine,</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 xml:space="preserve">Karar verilmesini </w:t>
      </w:r>
      <w:proofErr w:type="gramStart"/>
      <w:r w:rsidRPr="00334C45">
        <w:rPr>
          <w:rFonts w:ascii="Times New Roman" w:eastAsia="Times New Roman" w:hAnsi="Times New Roman" w:cs="Times New Roman"/>
          <w:color w:val="000000"/>
          <w:sz w:val="28"/>
          <w:szCs w:val="28"/>
          <w:lang w:eastAsia="tr-TR"/>
        </w:rPr>
        <w:t>vekaleten</w:t>
      </w:r>
      <w:proofErr w:type="gramEnd"/>
      <w:r w:rsidRPr="00334C45">
        <w:rPr>
          <w:rFonts w:ascii="Times New Roman" w:eastAsia="Times New Roman" w:hAnsi="Times New Roman" w:cs="Times New Roman"/>
          <w:color w:val="000000"/>
          <w:sz w:val="28"/>
          <w:szCs w:val="28"/>
          <w:lang w:eastAsia="tr-TR"/>
        </w:rPr>
        <w:t xml:space="preserve"> talep ederiz.</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Davacı Vekili</w:t>
      </w:r>
    </w:p>
    <w:p w:rsid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proofErr w:type="gramStart"/>
      <w:r>
        <w:rPr>
          <w:rFonts w:ascii="Times New Roman" w:eastAsia="Times New Roman" w:hAnsi="Times New Roman" w:cs="Times New Roman"/>
          <w:color w:val="000000"/>
          <w:sz w:val="28"/>
          <w:szCs w:val="28"/>
          <w:lang w:eastAsia="tr-TR"/>
        </w:rPr>
        <w:t>…………………………….</w:t>
      </w:r>
      <w:proofErr w:type="gramEnd"/>
    </w:p>
    <w:p w:rsidR="00334C45" w:rsidRPr="00334C45" w:rsidRDefault="00334C45" w:rsidP="00334C45">
      <w:pPr>
        <w:spacing w:after="300" w:line="240" w:lineRule="auto"/>
        <w:jc w:val="both"/>
        <w:rPr>
          <w:rFonts w:ascii="Times New Roman" w:eastAsia="Times New Roman" w:hAnsi="Times New Roman" w:cs="Times New Roman"/>
          <w:color w:val="000000"/>
          <w:sz w:val="28"/>
          <w:szCs w:val="28"/>
          <w:lang w:eastAsia="tr-TR"/>
        </w:rPr>
      </w:pP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312" w:lineRule="atLeast"/>
        <w:jc w:val="both"/>
        <w:outlineLvl w:val="1"/>
        <w:rPr>
          <w:rFonts w:ascii="Times New Roman" w:eastAsia="Times New Roman" w:hAnsi="Times New Roman" w:cs="Times New Roman"/>
          <w:b/>
          <w:bCs/>
          <w:color w:val="222222"/>
          <w:sz w:val="28"/>
          <w:szCs w:val="28"/>
          <w:lang w:eastAsia="tr-TR"/>
        </w:rPr>
      </w:pPr>
      <w:r w:rsidRPr="00334C45">
        <w:rPr>
          <w:rFonts w:ascii="Times New Roman" w:eastAsia="Times New Roman" w:hAnsi="Times New Roman" w:cs="Times New Roman"/>
          <w:b/>
          <w:bCs/>
          <w:color w:val="222222"/>
          <w:sz w:val="28"/>
          <w:szCs w:val="28"/>
          <w:lang w:eastAsia="tr-TR"/>
        </w:rPr>
        <w:t>Kira Artışı İhtarname Örneği</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Beyoğlu Noterliğine</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İhtar Eden:</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Vekili:</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Muhatap:</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 xml:space="preserve">Konu: Yeni kira dönemi başlangıcından itibaren aylık kira bedelinin </w:t>
      </w:r>
      <w:r>
        <w:rPr>
          <w:rFonts w:ascii="Times New Roman" w:eastAsia="Times New Roman" w:hAnsi="Times New Roman" w:cs="Times New Roman"/>
          <w:color w:val="000000"/>
          <w:sz w:val="28"/>
          <w:szCs w:val="28"/>
          <w:lang w:eastAsia="tr-TR"/>
        </w:rPr>
        <w:t>15.000</w:t>
      </w:r>
      <w:r w:rsidRPr="00334C45">
        <w:rPr>
          <w:rFonts w:ascii="Times New Roman" w:eastAsia="Times New Roman" w:hAnsi="Times New Roman" w:cs="Times New Roman"/>
          <w:color w:val="000000"/>
          <w:sz w:val="28"/>
          <w:szCs w:val="28"/>
          <w:lang w:eastAsia="tr-TR"/>
        </w:rPr>
        <w:t> TL olarak ödenmesi ihtar ve ihbarı. </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Açıklamalar:</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1- Mülkiyeti müvekkilime ait olan İstanbul adresindeki apartman dairesinde 2021 başlangıç tarihli kira sözleşmesi ile aylık 15.020 TL bedel karşılığında kiracı olarak oturmaktasınız.</w:t>
      </w:r>
    </w:p>
    <w:p w:rsidR="00334C45" w:rsidRP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 xml:space="preserve">2- Yeni kira dönemi başlangıcı olan 2023. tarihinden itibaren aylık kira parasının </w:t>
      </w:r>
      <w:r>
        <w:rPr>
          <w:rFonts w:ascii="Times New Roman" w:eastAsia="Times New Roman" w:hAnsi="Times New Roman" w:cs="Times New Roman"/>
          <w:color w:val="000000"/>
          <w:sz w:val="28"/>
          <w:szCs w:val="28"/>
          <w:lang w:eastAsia="tr-TR"/>
        </w:rPr>
        <w:t>35.000</w:t>
      </w:r>
      <w:r w:rsidRPr="00334C45">
        <w:rPr>
          <w:rFonts w:ascii="Times New Roman" w:eastAsia="Times New Roman" w:hAnsi="Times New Roman" w:cs="Times New Roman"/>
          <w:color w:val="000000"/>
          <w:sz w:val="28"/>
          <w:szCs w:val="28"/>
          <w:lang w:eastAsia="tr-TR"/>
        </w:rPr>
        <w:t xml:space="preserve"> TL’den </w:t>
      </w:r>
      <w:r>
        <w:rPr>
          <w:rFonts w:ascii="Times New Roman" w:eastAsia="Times New Roman" w:hAnsi="Times New Roman" w:cs="Times New Roman"/>
          <w:color w:val="000000"/>
          <w:sz w:val="28"/>
          <w:szCs w:val="28"/>
          <w:lang w:eastAsia="tr-TR"/>
        </w:rPr>
        <w:t>35.680</w:t>
      </w:r>
      <w:r w:rsidRPr="00334C45">
        <w:rPr>
          <w:rFonts w:ascii="Times New Roman" w:eastAsia="Times New Roman" w:hAnsi="Times New Roman" w:cs="Times New Roman"/>
          <w:color w:val="000000"/>
          <w:sz w:val="28"/>
          <w:szCs w:val="28"/>
          <w:lang w:eastAsia="tr-TR"/>
        </w:rPr>
        <w:t xml:space="preserve"> TL’ye çıkartılarak ödenmesini, ödemez iseniz aleyhinize tarafımızca kira tespit davası açılacağını ve bu davada yargılama giderleri ile </w:t>
      </w:r>
      <w:proofErr w:type="gramStart"/>
      <w:r w:rsidRPr="00334C45">
        <w:rPr>
          <w:rFonts w:ascii="Times New Roman" w:eastAsia="Times New Roman" w:hAnsi="Times New Roman" w:cs="Times New Roman"/>
          <w:color w:val="000000"/>
          <w:sz w:val="28"/>
          <w:szCs w:val="28"/>
          <w:lang w:eastAsia="tr-TR"/>
        </w:rPr>
        <w:t>vekalet</w:t>
      </w:r>
      <w:proofErr w:type="gramEnd"/>
      <w:r w:rsidRPr="00334C45">
        <w:rPr>
          <w:rFonts w:ascii="Times New Roman" w:eastAsia="Times New Roman" w:hAnsi="Times New Roman" w:cs="Times New Roman"/>
          <w:color w:val="000000"/>
          <w:sz w:val="28"/>
          <w:szCs w:val="28"/>
          <w:lang w:eastAsia="tr-TR"/>
        </w:rPr>
        <w:t xml:space="preserve"> ücretini ödemek zorunda kalacağınızı ihtar ederim.</w:t>
      </w:r>
    </w:p>
    <w:p w:rsidR="00334C45" w:rsidRDefault="00334C45"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r w:rsidRPr="00334C45">
        <w:rPr>
          <w:rFonts w:ascii="Times New Roman" w:eastAsia="Times New Roman" w:hAnsi="Times New Roman" w:cs="Times New Roman"/>
          <w:color w:val="000000"/>
          <w:sz w:val="28"/>
          <w:szCs w:val="28"/>
          <w:lang w:eastAsia="tr-TR"/>
        </w:rPr>
        <w:t>İhtar Eden Vekili</w:t>
      </w:r>
    </w:p>
    <w:p w:rsidR="00FB6F99" w:rsidRPr="00334C45" w:rsidRDefault="00FB6F99" w:rsidP="00334C45">
      <w:pPr>
        <w:pBdr>
          <w:top w:val="single" w:sz="4" w:space="1" w:color="auto"/>
          <w:left w:val="single" w:sz="4" w:space="4" w:color="auto"/>
          <w:bottom w:val="single" w:sz="4" w:space="1" w:color="auto"/>
          <w:right w:val="single" w:sz="4" w:space="4" w:color="auto"/>
        </w:pBdr>
        <w:spacing w:after="300" w:line="240" w:lineRule="auto"/>
        <w:jc w:val="both"/>
        <w:rPr>
          <w:rFonts w:ascii="Times New Roman" w:eastAsia="Times New Roman" w:hAnsi="Times New Roman" w:cs="Times New Roman"/>
          <w:color w:val="000000"/>
          <w:sz w:val="28"/>
          <w:szCs w:val="28"/>
          <w:lang w:eastAsia="tr-TR"/>
        </w:rPr>
      </w:pPr>
      <w:proofErr w:type="gramStart"/>
      <w:r>
        <w:rPr>
          <w:rFonts w:ascii="Times New Roman" w:eastAsia="Times New Roman" w:hAnsi="Times New Roman" w:cs="Times New Roman"/>
          <w:color w:val="000000"/>
          <w:sz w:val="28"/>
          <w:szCs w:val="28"/>
          <w:lang w:eastAsia="tr-TR"/>
        </w:rPr>
        <w:t>………………….</w:t>
      </w:r>
      <w:proofErr w:type="gramEnd"/>
    </w:p>
    <w:p w:rsidR="000131F9" w:rsidRPr="00334C45" w:rsidRDefault="00E46499" w:rsidP="00334C45">
      <w:pPr>
        <w:jc w:val="both"/>
        <w:rPr>
          <w:rFonts w:ascii="Times New Roman" w:hAnsi="Times New Roman" w:cs="Times New Roman"/>
          <w:sz w:val="28"/>
          <w:szCs w:val="28"/>
        </w:rPr>
      </w:pPr>
    </w:p>
    <w:sectPr w:rsidR="000131F9" w:rsidRPr="00334C45" w:rsidSect="009757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E57A5"/>
    <w:multiLevelType w:val="multilevel"/>
    <w:tmpl w:val="3636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441274"/>
    <w:multiLevelType w:val="multilevel"/>
    <w:tmpl w:val="2FEE4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9F1D33"/>
    <w:multiLevelType w:val="multilevel"/>
    <w:tmpl w:val="A622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350109"/>
    <w:multiLevelType w:val="multilevel"/>
    <w:tmpl w:val="E570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D9A5A1E"/>
    <w:multiLevelType w:val="multilevel"/>
    <w:tmpl w:val="F192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4C45"/>
    <w:rsid w:val="00334C45"/>
    <w:rsid w:val="009757F2"/>
    <w:rsid w:val="00D17047"/>
    <w:rsid w:val="00D22479"/>
    <w:rsid w:val="00E46499"/>
    <w:rsid w:val="00FB6F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7F2"/>
  </w:style>
  <w:style w:type="paragraph" w:styleId="Balk1">
    <w:name w:val="heading 1"/>
    <w:basedOn w:val="Normal"/>
    <w:link w:val="Balk1Char"/>
    <w:uiPriority w:val="9"/>
    <w:qFormat/>
    <w:rsid w:val="00334C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34C4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34C4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4C4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34C45"/>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34C4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34C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34C45"/>
    <w:rPr>
      <w:b/>
      <w:bCs/>
    </w:rPr>
  </w:style>
  <w:style w:type="character" w:styleId="Kpr">
    <w:name w:val="Hyperlink"/>
    <w:basedOn w:val="VarsaylanParagrafYazTipi"/>
    <w:uiPriority w:val="99"/>
    <w:semiHidden/>
    <w:unhideWhenUsed/>
    <w:rsid w:val="00334C45"/>
    <w:rPr>
      <w:color w:val="0000FF"/>
      <w:u w:val="single"/>
    </w:rPr>
  </w:style>
</w:styles>
</file>

<file path=word/webSettings.xml><?xml version="1.0" encoding="utf-8"?>
<w:webSettings xmlns:r="http://schemas.openxmlformats.org/officeDocument/2006/relationships" xmlns:w="http://schemas.openxmlformats.org/wordprocessingml/2006/main">
  <w:divs>
    <w:div w:id="548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nktas.av.tr/kira-hukuku/kira-artisi" TargetMode="External"/><Relationship Id="rId5" Type="http://schemas.openxmlformats.org/officeDocument/2006/relationships/hyperlink" Target="https://denktas.av.tr/kira-hukuku/kira-sozlesmes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1713</Words>
  <Characters>9765</Characters>
  <Application>Microsoft Office Word</Application>
  <DocSecurity>0</DocSecurity>
  <Lines>81</Lines>
  <Paragraphs>22</Paragraphs>
  <ScaleCrop>false</ScaleCrop>
  <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2024-07-10T11:28:00Z</dcterms:created>
  <dcterms:modified xsi:type="dcterms:W3CDTF">2024-07-10T11:33:00Z</dcterms:modified>
</cp:coreProperties>
</file>