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048C" w:rsidRPr="000C048C" w:rsidRDefault="000C048C" w:rsidP="00C73AB7">
      <w:pPr>
        <w:shd w:val="clear" w:color="auto" w:fill="FFFFFF"/>
        <w:spacing w:after="0" w:line="240" w:lineRule="auto"/>
        <w:ind w:left="1416" w:firstLine="708"/>
        <w:outlineLvl w:val="0"/>
        <w:rPr>
          <w:rFonts w:ascii="Arial" w:eastAsia="Times New Roman" w:hAnsi="Arial" w:cs="Arial"/>
          <w:color w:val="000000"/>
          <w:kern w:val="36"/>
          <w:sz w:val="24"/>
          <w:szCs w:val="24"/>
          <w:lang w:eastAsia="tr-TR"/>
        </w:rPr>
      </w:pPr>
      <w:r w:rsidRPr="000C048C">
        <w:rPr>
          <w:rFonts w:ascii="Arial" w:eastAsia="Times New Roman" w:hAnsi="Arial" w:cs="Arial"/>
          <w:b/>
          <w:bCs/>
          <w:caps/>
          <w:color w:val="993300"/>
          <w:spacing w:val="-15"/>
          <w:kern w:val="36"/>
          <w:sz w:val="32"/>
          <w:lang w:eastAsia="tr-TR"/>
        </w:rPr>
        <w:t>SORULAR - CEVAPLAR</w:t>
      </w:r>
    </w:p>
    <w:p w:rsidR="000C048C" w:rsidRPr="000C048C" w:rsidRDefault="000C048C" w:rsidP="000C048C">
      <w:pPr>
        <w:shd w:val="clear" w:color="auto" w:fill="FFFFFF"/>
        <w:spacing w:after="0" w:line="240" w:lineRule="auto"/>
        <w:jc w:val="both"/>
        <w:rPr>
          <w:rFonts w:ascii="Arial" w:eastAsia="Times New Roman" w:hAnsi="Arial" w:cs="Arial"/>
          <w:b/>
          <w:color w:val="000000"/>
          <w:sz w:val="24"/>
          <w:szCs w:val="24"/>
          <w:lang w:eastAsia="tr-TR"/>
        </w:rPr>
      </w:pPr>
      <w:r w:rsidRPr="000C048C">
        <w:rPr>
          <w:rFonts w:ascii="Arial" w:eastAsia="Times New Roman" w:hAnsi="Arial" w:cs="Arial"/>
          <w:b/>
          <w:color w:val="000000"/>
          <w:sz w:val="24"/>
          <w:szCs w:val="24"/>
          <w:lang w:eastAsia="tr-TR"/>
        </w:rPr>
        <w:t>Temlik sözleşmesini iki taraf birlikte feshedemez mi, yeniden temlik sözleşmesi yapıp geri almak mı daha doğru olur?</w:t>
      </w:r>
    </w:p>
    <w:p w:rsidR="000C048C" w:rsidRPr="000C048C" w:rsidRDefault="000C048C" w:rsidP="000C048C">
      <w:pPr>
        <w:shd w:val="clear" w:color="auto" w:fill="FFFFFF"/>
        <w:spacing w:after="0" w:line="240" w:lineRule="auto"/>
        <w:jc w:val="both"/>
        <w:rPr>
          <w:rFonts w:ascii="Arial" w:eastAsia="Times New Roman" w:hAnsi="Arial" w:cs="Arial"/>
          <w:color w:val="000000"/>
          <w:sz w:val="24"/>
          <w:szCs w:val="24"/>
          <w:lang w:eastAsia="tr-TR"/>
        </w:rPr>
      </w:pPr>
      <w:r w:rsidRPr="000C048C">
        <w:rPr>
          <w:rFonts w:ascii="Arial" w:eastAsia="Times New Roman" w:hAnsi="Arial" w:cs="Arial"/>
          <w:color w:val="000000"/>
          <w:sz w:val="24"/>
          <w:szCs w:val="24"/>
          <w:lang w:eastAsia="tr-TR"/>
        </w:rPr>
        <w:t xml:space="preserve">TNB’ </w:t>
      </w:r>
      <w:proofErr w:type="spellStart"/>
      <w:r w:rsidRPr="000C048C">
        <w:rPr>
          <w:rFonts w:ascii="Arial" w:eastAsia="Times New Roman" w:hAnsi="Arial" w:cs="Arial"/>
          <w:color w:val="000000"/>
          <w:sz w:val="24"/>
          <w:szCs w:val="24"/>
          <w:lang w:eastAsia="tr-TR"/>
        </w:rPr>
        <w:t>nin</w:t>
      </w:r>
      <w:proofErr w:type="spellEnd"/>
      <w:r w:rsidRPr="000C048C">
        <w:rPr>
          <w:rFonts w:ascii="Arial" w:eastAsia="Times New Roman" w:hAnsi="Arial" w:cs="Arial"/>
          <w:color w:val="000000"/>
          <w:sz w:val="24"/>
          <w:szCs w:val="24"/>
          <w:lang w:eastAsia="tr-TR"/>
        </w:rPr>
        <w:t xml:space="preserve"> </w:t>
      </w:r>
      <w:proofErr w:type="gramStart"/>
      <w:r w:rsidRPr="000C048C">
        <w:rPr>
          <w:rFonts w:ascii="Arial" w:eastAsia="Times New Roman" w:hAnsi="Arial" w:cs="Arial"/>
          <w:color w:val="000000"/>
          <w:sz w:val="24"/>
          <w:szCs w:val="24"/>
          <w:lang w:eastAsia="tr-TR"/>
        </w:rPr>
        <w:t>22/1/1998</w:t>
      </w:r>
      <w:proofErr w:type="gramEnd"/>
      <w:r w:rsidRPr="000C048C">
        <w:rPr>
          <w:rFonts w:ascii="Arial" w:eastAsia="Times New Roman" w:hAnsi="Arial" w:cs="Arial"/>
          <w:color w:val="000000"/>
          <w:sz w:val="24"/>
          <w:szCs w:val="24"/>
          <w:lang w:eastAsia="tr-TR"/>
        </w:rPr>
        <w:t xml:space="preserve"> gün ve 3 sayılı Genelgesinde açıklandığı üzere, evvelce taraflar arasında kurulmuş bulunan sözleşmenin onlara yüklediği yükümlülüklerin yerine getirilmesinde edaların ifasından ve </w:t>
      </w:r>
      <w:proofErr w:type="spellStart"/>
      <w:r w:rsidRPr="000C048C">
        <w:rPr>
          <w:rFonts w:ascii="Arial" w:eastAsia="Times New Roman" w:hAnsi="Arial" w:cs="Arial"/>
          <w:color w:val="000000"/>
          <w:sz w:val="24"/>
          <w:szCs w:val="24"/>
          <w:lang w:eastAsia="tr-TR"/>
        </w:rPr>
        <w:t>tasarrufi</w:t>
      </w:r>
      <w:proofErr w:type="spellEnd"/>
      <w:r w:rsidRPr="000C048C">
        <w:rPr>
          <w:rFonts w:ascii="Arial" w:eastAsia="Times New Roman" w:hAnsi="Arial" w:cs="Arial"/>
          <w:color w:val="000000"/>
          <w:sz w:val="24"/>
          <w:szCs w:val="24"/>
          <w:lang w:eastAsia="tr-TR"/>
        </w:rPr>
        <w:t xml:space="preserve"> muamelelerin yapılıp, ilgililer arasındaki borç ilişkisi sona erdikten sonra yapılacak olan akitten dönme işlemlerinin geçmişte yapılan neviden (satış, alacağın temliki gibi...) yeni bir akit ile mümkün olabileceğinin, bunların fesih sayılamayacağının bilinmesi, damga vergisinin de akitlerdeki gibi tahakkuk ettirilmesi gerekir.</w:t>
      </w:r>
    </w:p>
    <w:p w:rsidR="000C048C" w:rsidRPr="000C048C" w:rsidRDefault="000C048C" w:rsidP="000C048C">
      <w:pPr>
        <w:shd w:val="clear" w:color="auto" w:fill="FFFFFF"/>
        <w:spacing w:after="0" w:line="240" w:lineRule="auto"/>
        <w:jc w:val="both"/>
        <w:rPr>
          <w:rFonts w:ascii="Arial" w:eastAsia="Times New Roman" w:hAnsi="Arial" w:cs="Arial"/>
          <w:color w:val="000000"/>
          <w:sz w:val="24"/>
          <w:szCs w:val="24"/>
          <w:lang w:eastAsia="tr-TR"/>
        </w:rPr>
      </w:pPr>
      <w:r w:rsidRPr="000C048C">
        <w:rPr>
          <w:rFonts w:ascii="Arial" w:eastAsia="Times New Roman" w:hAnsi="Arial" w:cs="Arial"/>
          <w:color w:val="000000"/>
          <w:sz w:val="24"/>
          <w:szCs w:val="24"/>
          <w:lang w:eastAsia="tr-TR"/>
        </w:rPr>
        <w:t> </w:t>
      </w:r>
    </w:p>
    <w:p w:rsidR="000C048C" w:rsidRPr="000C048C" w:rsidRDefault="000C048C" w:rsidP="000C048C">
      <w:pPr>
        <w:shd w:val="clear" w:color="auto" w:fill="FFFFFF"/>
        <w:spacing w:after="0" w:line="240" w:lineRule="auto"/>
        <w:jc w:val="both"/>
        <w:rPr>
          <w:rFonts w:ascii="Arial" w:eastAsia="Times New Roman" w:hAnsi="Arial" w:cs="Arial"/>
          <w:b/>
          <w:color w:val="000000"/>
          <w:sz w:val="24"/>
          <w:szCs w:val="24"/>
          <w:lang w:eastAsia="tr-TR"/>
        </w:rPr>
      </w:pPr>
      <w:r w:rsidRPr="000C048C">
        <w:rPr>
          <w:rFonts w:ascii="Arial" w:eastAsia="Times New Roman" w:hAnsi="Arial" w:cs="Arial"/>
          <w:b/>
          <w:color w:val="000000"/>
          <w:sz w:val="24"/>
          <w:szCs w:val="24"/>
          <w:lang w:eastAsia="tr-TR"/>
        </w:rPr>
        <w:t>Davadan feragat noterden yapılabilir mi?</w:t>
      </w:r>
    </w:p>
    <w:p w:rsidR="000C048C" w:rsidRPr="000C048C" w:rsidRDefault="000C048C" w:rsidP="000C048C">
      <w:pPr>
        <w:shd w:val="clear" w:color="auto" w:fill="FFFFFF"/>
        <w:spacing w:after="0" w:line="240" w:lineRule="auto"/>
        <w:jc w:val="both"/>
        <w:rPr>
          <w:rFonts w:ascii="Arial" w:eastAsia="Times New Roman" w:hAnsi="Arial" w:cs="Arial"/>
          <w:color w:val="000000"/>
          <w:sz w:val="24"/>
          <w:szCs w:val="24"/>
          <w:lang w:eastAsia="tr-TR"/>
        </w:rPr>
      </w:pPr>
      <w:r w:rsidRPr="000C048C">
        <w:rPr>
          <w:rFonts w:ascii="Arial" w:eastAsia="Times New Roman" w:hAnsi="Arial" w:cs="Arial"/>
          <w:color w:val="000000"/>
          <w:sz w:val="24"/>
          <w:szCs w:val="24"/>
          <w:lang w:eastAsia="tr-TR"/>
        </w:rPr>
        <w:t xml:space="preserve">Sadece açılmış bir davadan feragat edilebilir, açılmamış bir davadan veya doğmamış bir haktan feragat </w:t>
      </w:r>
      <w:proofErr w:type="gramStart"/>
      <w:r w:rsidRPr="000C048C">
        <w:rPr>
          <w:rFonts w:ascii="Arial" w:eastAsia="Times New Roman" w:hAnsi="Arial" w:cs="Arial"/>
          <w:color w:val="000000"/>
          <w:sz w:val="24"/>
          <w:szCs w:val="24"/>
          <w:lang w:eastAsia="tr-TR"/>
        </w:rPr>
        <w:t>yapılamaz.Feragat</w:t>
      </w:r>
      <w:proofErr w:type="gramEnd"/>
      <w:r w:rsidRPr="000C048C">
        <w:rPr>
          <w:rFonts w:ascii="Arial" w:eastAsia="Times New Roman" w:hAnsi="Arial" w:cs="Arial"/>
          <w:color w:val="000000"/>
          <w:sz w:val="24"/>
          <w:szCs w:val="24"/>
          <w:lang w:eastAsia="tr-TR"/>
        </w:rPr>
        <w:t xml:space="preserve"> iki taraf Mahkeme huzurunda hazır ise sözlü olarak yapılır.(m.93)(Yeni HMK.309/1.md.).Davacının feragat beyanı tutanağa geçirilir ve kendisine imza ettirilir.(m.151,V) (yeni HMK.154.md.)Buradaki feragat, mahkemeye karşı yapılan feragattir ve bunun için m.93 ve 151’deki şekil ve merasime uyulması gerekir. Bundan </w:t>
      </w:r>
      <w:proofErr w:type="gramStart"/>
      <w:r w:rsidRPr="000C048C">
        <w:rPr>
          <w:rFonts w:ascii="Arial" w:eastAsia="Times New Roman" w:hAnsi="Arial" w:cs="Arial"/>
          <w:color w:val="000000"/>
          <w:sz w:val="24"/>
          <w:szCs w:val="24"/>
          <w:lang w:eastAsia="tr-TR"/>
        </w:rPr>
        <w:t>başka,davacı</w:t>
      </w:r>
      <w:proofErr w:type="gramEnd"/>
      <w:r w:rsidRPr="000C048C">
        <w:rPr>
          <w:rFonts w:ascii="Arial" w:eastAsia="Times New Roman" w:hAnsi="Arial" w:cs="Arial"/>
          <w:color w:val="000000"/>
          <w:sz w:val="24"/>
          <w:szCs w:val="24"/>
          <w:lang w:eastAsia="tr-TR"/>
        </w:rPr>
        <w:t xml:space="preserve">,mahkeme dışında(mesela Noter huzurunda) açmış olduğu bir davadan (daha doğrusu dava konusu yaptığı hakkından) feragat edebilir.Böyle bir feragat ile dava kendiliğinden sona ermez.Davalı böyle bir </w:t>
      </w:r>
      <w:proofErr w:type="spellStart"/>
      <w:r w:rsidRPr="000C048C">
        <w:rPr>
          <w:rFonts w:ascii="Arial" w:eastAsia="Times New Roman" w:hAnsi="Arial" w:cs="Arial"/>
          <w:color w:val="000000"/>
          <w:sz w:val="24"/>
          <w:szCs w:val="24"/>
          <w:lang w:eastAsia="tr-TR"/>
        </w:rPr>
        <w:t>feragatı</w:t>
      </w:r>
      <w:proofErr w:type="spellEnd"/>
      <w:r w:rsidRPr="000C048C">
        <w:rPr>
          <w:rFonts w:ascii="Arial" w:eastAsia="Times New Roman" w:hAnsi="Arial" w:cs="Arial"/>
          <w:color w:val="000000"/>
          <w:sz w:val="24"/>
          <w:szCs w:val="24"/>
          <w:lang w:eastAsia="tr-TR"/>
        </w:rPr>
        <w:t xml:space="preserve"> mahkemede </w:t>
      </w:r>
      <w:proofErr w:type="spellStart"/>
      <w:r w:rsidRPr="000C048C">
        <w:rPr>
          <w:rFonts w:ascii="Arial" w:eastAsia="Times New Roman" w:hAnsi="Arial" w:cs="Arial"/>
          <w:color w:val="000000"/>
          <w:sz w:val="24"/>
          <w:szCs w:val="24"/>
          <w:lang w:eastAsia="tr-TR"/>
        </w:rPr>
        <w:t>isbat</w:t>
      </w:r>
      <w:proofErr w:type="spellEnd"/>
      <w:r w:rsidRPr="000C048C">
        <w:rPr>
          <w:rFonts w:ascii="Arial" w:eastAsia="Times New Roman" w:hAnsi="Arial" w:cs="Arial"/>
          <w:color w:val="000000"/>
          <w:sz w:val="24"/>
          <w:szCs w:val="24"/>
          <w:lang w:eastAsia="tr-TR"/>
        </w:rPr>
        <w:t xml:space="preserve"> ederse,mahkeme davanın reddine karar verir. Böyle bir mahkeme dışındaki </w:t>
      </w:r>
      <w:proofErr w:type="spellStart"/>
      <w:r w:rsidRPr="000C048C">
        <w:rPr>
          <w:rFonts w:ascii="Arial" w:eastAsia="Times New Roman" w:hAnsi="Arial" w:cs="Arial"/>
          <w:color w:val="000000"/>
          <w:sz w:val="24"/>
          <w:szCs w:val="24"/>
          <w:lang w:eastAsia="tr-TR"/>
        </w:rPr>
        <w:t>feragatın</w:t>
      </w:r>
      <w:proofErr w:type="spellEnd"/>
      <w:r w:rsidRPr="000C048C">
        <w:rPr>
          <w:rFonts w:ascii="Arial" w:eastAsia="Times New Roman" w:hAnsi="Arial" w:cs="Arial"/>
          <w:color w:val="000000"/>
          <w:sz w:val="24"/>
          <w:szCs w:val="24"/>
          <w:lang w:eastAsia="tr-TR"/>
        </w:rPr>
        <w:t xml:space="preserve"> ispatı için m.93 ve 151’deki şekil şartı </w:t>
      </w:r>
      <w:proofErr w:type="gramStart"/>
      <w:r w:rsidRPr="000C048C">
        <w:rPr>
          <w:rFonts w:ascii="Arial" w:eastAsia="Times New Roman" w:hAnsi="Arial" w:cs="Arial"/>
          <w:color w:val="000000"/>
          <w:sz w:val="24"/>
          <w:szCs w:val="24"/>
          <w:lang w:eastAsia="tr-TR"/>
        </w:rPr>
        <w:t>aranmaz.Kabul</w:t>
      </w:r>
      <w:proofErr w:type="gramEnd"/>
      <w:r w:rsidRPr="000C048C">
        <w:rPr>
          <w:rFonts w:ascii="Arial" w:eastAsia="Times New Roman" w:hAnsi="Arial" w:cs="Arial"/>
          <w:color w:val="000000"/>
          <w:sz w:val="24"/>
          <w:szCs w:val="24"/>
          <w:lang w:eastAsia="tr-TR"/>
        </w:rPr>
        <w:t xml:space="preserve">,feragat gibi sözlü veya yazılı olarak yapılır.(md.93;151,V)Buradaki kabul Mahkemeye karşı yapılan kabuldür.Mahkeme dışındaki kabul,(Davacı tarafından) caiz olan her türlü delil ile ispat edilebilir. (karşı </w:t>
      </w:r>
      <w:proofErr w:type="gramStart"/>
      <w:r w:rsidRPr="000C048C">
        <w:rPr>
          <w:rFonts w:ascii="Arial" w:eastAsia="Times New Roman" w:hAnsi="Arial" w:cs="Arial"/>
          <w:color w:val="000000"/>
          <w:sz w:val="24"/>
          <w:szCs w:val="24"/>
          <w:lang w:eastAsia="tr-TR"/>
        </w:rPr>
        <w:t>yukarı.dip</w:t>
      </w:r>
      <w:proofErr w:type="gramEnd"/>
      <w:r w:rsidRPr="000C048C">
        <w:rPr>
          <w:rFonts w:ascii="Arial" w:eastAsia="Times New Roman" w:hAnsi="Arial" w:cs="Arial"/>
          <w:color w:val="000000"/>
          <w:sz w:val="24"/>
          <w:szCs w:val="24"/>
          <w:lang w:eastAsia="tr-TR"/>
        </w:rPr>
        <w:t xml:space="preserve">.not 8) .”( </w:t>
      </w:r>
      <w:proofErr w:type="spellStart"/>
      <w:r w:rsidRPr="000C048C">
        <w:rPr>
          <w:rFonts w:ascii="Arial" w:eastAsia="Times New Roman" w:hAnsi="Arial" w:cs="Arial"/>
          <w:color w:val="000000"/>
          <w:sz w:val="24"/>
          <w:szCs w:val="24"/>
          <w:lang w:eastAsia="tr-TR"/>
        </w:rPr>
        <w:t>Prof.Dr</w:t>
      </w:r>
      <w:proofErr w:type="spellEnd"/>
      <w:r w:rsidRPr="000C048C">
        <w:rPr>
          <w:rFonts w:ascii="Arial" w:eastAsia="Times New Roman" w:hAnsi="Arial" w:cs="Arial"/>
          <w:color w:val="000000"/>
          <w:sz w:val="24"/>
          <w:szCs w:val="24"/>
          <w:lang w:eastAsia="tr-TR"/>
        </w:rPr>
        <w:t>.Baki Kuru, 1974 baskı HMUK kitabı s.554-555,dip.not.8)</w:t>
      </w:r>
      <w:r w:rsidRPr="000C048C">
        <w:rPr>
          <w:rFonts w:ascii="Arial" w:eastAsia="Times New Roman" w:hAnsi="Arial" w:cs="Arial"/>
          <w:color w:val="000000"/>
          <w:sz w:val="24"/>
          <w:szCs w:val="24"/>
          <w:lang w:eastAsia="tr-TR"/>
        </w:rPr>
        <w:br/>
        <w:t>Vekaletin kötüye kullanılması davasına maruz kalmamak için avukat açısından,feragatin iptali davası açılmasını önlemek için irade beyanlarını noterce alınması önleyici hukukun gereğidir.</w:t>
      </w:r>
    </w:p>
    <w:p w:rsidR="000C048C" w:rsidRPr="000C048C" w:rsidRDefault="000C048C" w:rsidP="000C048C">
      <w:pPr>
        <w:shd w:val="clear" w:color="auto" w:fill="FFFFFF"/>
        <w:spacing w:after="0" w:line="240" w:lineRule="auto"/>
        <w:jc w:val="both"/>
        <w:rPr>
          <w:rFonts w:ascii="Arial" w:eastAsia="Times New Roman" w:hAnsi="Arial" w:cs="Arial"/>
          <w:color w:val="000000"/>
          <w:sz w:val="24"/>
          <w:szCs w:val="24"/>
          <w:lang w:eastAsia="tr-TR"/>
        </w:rPr>
      </w:pPr>
      <w:r w:rsidRPr="000C048C">
        <w:rPr>
          <w:rFonts w:ascii="Arial" w:eastAsia="Times New Roman" w:hAnsi="Arial" w:cs="Arial"/>
          <w:color w:val="000000"/>
          <w:sz w:val="24"/>
          <w:szCs w:val="24"/>
          <w:lang w:eastAsia="tr-TR"/>
        </w:rPr>
        <w:t> </w:t>
      </w:r>
    </w:p>
    <w:p w:rsidR="000C048C" w:rsidRPr="000C048C" w:rsidRDefault="000C048C" w:rsidP="000C048C">
      <w:pPr>
        <w:shd w:val="clear" w:color="auto" w:fill="FFFFFF"/>
        <w:spacing w:after="0" w:line="240" w:lineRule="auto"/>
        <w:jc w:val="both"/>
        <w:rPr>
          <w:rFonts w:ascii="Arial" w:eastAsia="Times New Roman" w:hAnsi="Arial" w:cs="Arial"/>
          <w:b/>
          <w:color w:val="000000"/>
          <w:sz w:val="24"/>
          <w:szCs w:val="24"/>
          <w:lang w:eastAsia="tr-TR"/>
        </w:rPr>
      </w:pPr>
      <w:r w:rsidRPr="000C048C">
        <w:rPr>
          <w:rFonts w:ascii="Arial" w:eastAsia="Times New Roman" w:hAnsi="Arial" w:cs="Arial"/>
          <w:b/>
          <w:color w:val="000000"/>
          <w:sz w:val="24"/>
          <w:szCs w:val="24"/>
          <w:lang w:eastAsia="tr-TR"/>
        </w:rPr>
        <w:t>Fatura altında bu şekilde teslim eden ve teslim alanın imzalarını içeren irsaliyeli fatura örnek talepleri geliyor. Fatura bedelinden damga almamız gerekiyor mu?</w:t>
      </w:r>
    </w:p>
    <w:p w:rsidR="000C048C" w:rsidRPr="000C048C" w:rsidRDefault="000C048C" w:rsidP="000C048C">
      <w:pPr>
        <w:shd w:val="clear" w:color="auto" w:fill="FFFFFF"/>
        <w:spacing w:after="0" w:line="240" w:lineRule="auto"/>
        <w:jc w:val="both"/>
        <w:rPr>
          <w:rFonts w:ascii="Arial" w:eastAsia="Times New Roman" w:hAnsi="Arial" w:cs="Arial"/>
          <w:color w:val="000000"/>
          <w:sz w:val="24"/>
          <w:szCs w:val="24"/>
          <w:lang w:eastAsia="tr-TR"/>
        </w:rPr>
      </w:pPr>
      <w:r w:rsidRPr="000C048C">
        <w:rPr>
          <w:rFonts w:ascii="Arial" w:eastAsia="Times New Roman" w:hAnsi="Arial" w:cs="Arial"/>
          <w:color w:val="000000"/>
          <w:sz w:val="24"/>
          <w:szCs w:val="24"/>
          <w:lang w:eastAsia="tr-TR"/>
        </w:rPr>
        <w:t>Gerekmez. Yasal zorunluluk nedeniyle atılan imzalar nedeniyle damga almaya gerek yoktur.</w:t>
      </w:r>
      <w:r w:rsidRPr="000C048C">
        <w:rPr>
          <w:rFonts w:ascii="Arial" w:eastAsia="Times New Roman" w:hAnsi="Arial" w:cs="Arial"/>
          <w:color w:val="000000"/>
          <w:sz w:val="24"/>
          <w:szCs w:val="24"/>
          <w:lang w:eastAsia="tr-TR"/>
        </w:rPr>
        <w:br/>
        <w:t> </w:t>
      </w:r>
      <w:r w:rsidRPr="000C048C">
        <w:rPr>
          <w:rFonts w:ascii="Arial" w:eastAsia="Times New Roman" w:hAnsi="Arial" w:cs="Arial"/>
          <w:color w:val="000000"/>
          <w:sz w:val="24"/>
          <w:szCs w:val="24"/>
          <w:lang w:eastAsia="tr-TR"/>
        </w:rPr>
        <w:br/>
        <w:t> </w:t>
      </w:r>
    </w:p>
    <w:p w:rsidR="000C048C" w:rsidRPr="000C048C" w:rsidRDefault="000C048C" w:rsidP="000C048C">
      <w:pPr>
        <w:shd w:val="clear" w:color="auto" w:fill="FFFFFF"/>
        <w:spacing w:after="0" w:line="240" w:lineRule="auto"/>
        <w:jc w:val="both"/>
        <w:rPr>
          <w:rFonts w:ascii="Arial" w:eastAsia="Times New Roman" w:hAnsi="Arial" w:cs="Arial"/>
          <w:b/>
          <w:color w:val="000000"/>
          <w:sz w:val="24"/>
          <w:szCs w:val="24"/>
          <w:lang w:eastAsia="tr-TR"/>
        </w:rPr>
      </w:pPr>
      <w:proofErr w:type="spellStart"/>
      <w:r w:rsidRPr="000C048C">
        <w:rPr>
          <w:rFonts w:ascii="Arial" w:eastAsia="Times New Roman" w:hAnsi="Arial" w:cs="Arial"/>
          <w:b/>
          <w:color w:val="000000"/>
          <w:sz w:val="24"/>
          <w:szCs w:val="24"/>
          <w:lang w:eastAsia="tr-TR"/>
        </w:rPr>
        <w:t>Tübitak'ın</w:t>
      </w:r>
      <w:proofErr w:type="spellEnd"/>
      <w:r w:rsidRPr="000C048C">
        <w:rPr>
          <w:rFonts w:ascii="Arial" w:eastAsia="Times New Roman" w:hAnsi="Arial" w:cs="Arial"/>
          <w:b/>
          <w:color w:val="000000"/>
          <w:sz w:val="24"/>
          <w:szCs w:val="24"/>
          <w:lang w:eastAsia="tr-TR"/>
        </w:rPr>
        <w:t xml:space="preserve"> Doktora Sonrası Araştırma Burs Programı Kefalet Senedi işlemi yapan oldu mu? Düzenleme işlem olarak form hazırlamışlar, ayrıca harç damga muafiyeti var mı?</w:t>
      </w:r>
    </w:p>
    <w:p w:rsidR="000C048C" w:rsidRPr="000C048C" w:rsidRDefault="000C048C" w:rsidP="000C048C">
      <w:pPr>
        <w:shd w:val="clear" w:color="auto" w:fill="FFFFFF"/>
        <w:spacing w:after="0" w:line="240" w:lineRule="auto"/>
        <w:jc w:val="both"/>
        <w:rPr>
          <w:rFonts w:ascii="Arial" w:eastAsia="Times New Roman" w:hAnsi="Arial" w:cs="Arial"/>
          <w:color w:val="000000"/>
          <w:sz w:val="24"/>
          <w:szCs w:val="24"/>
          <w:lang w:eastAsia="tr-TR"/>
        </w:rPr>
      </w:pPr>
      <w:r w:rsidRPr="000C048C">
        <w:rPr>
          <w:rFonts w:ascii="Arial" w:eastAsia="Times New Roman" w:hAnsi="Arial" w:cs="Arial"/>
          <w:color w:val="000000"/>
          <w:sz w:val="24"/>
          <w:szCs w:val="24"/>
          <w:lang w:eastAsia="tr-TR"/>
        </w:rPr>
        <w:t>2017/3 sayılı genelge gereğince harç ve damgadan muaftır.</w:t>
      </w:r>
    </w:p>
    <w:p w:rsidR="000C048C" w:rsidRPr="000C048C" w:rsidRDefault="000C048C" w:rsidP="000C048C">
      <w:pPr>
        <w:shd w:val="clear" w:color="auto" w:fill="FFFFFF"/>
        <w:spacing w:after="0" w:line="240" w:lineRule="auto"/>
        <w:jc w:val="both"/>
        <w:rPr>
          <w:rFonts w:ascii="Arial" w:eastAsia="Times New Roman" w:hAnsi="Arial" w:cs="Arial"/>
          <w:color w:val="000000"/>
          <w:sz w:val="24"/>
          <w:szCs w:val="24"/>
          <w:lang w:eastAsia="tr-TR"/>
        </w:rPr>
      </w:pPr>
      <w:r w:rsidRPr="000C048C">
        <w:rPr>
          <w:rFonts w:ascii="Arial" w:eastAsia="Times New Roman" w:hAnsi="Arial" w:cs="Arial"/>
          <w:color w:val="000000"/>
          <w:sz w:val="24"/>
          <w:szCs w:val="24"/>
          <w:lang w:eastAsia="tr-TR"/>
        </w:rPr>
        <w:t> </w:t>
      </w:r>
    </w:p>
    <w:p w:rsidR="000C048C" w:rsidRPr="000C048C" w:rsidRDefault="000C048C" w:rsidP="000C048C">
      <w:pPr>
        <w:shd w:val="clear" w:color="auto" w:fill="FFFFFF"/>
        <w:spacing w:after="0" w:line="240" w:lineRule="auto"/>
        <w:jc w:val="both"/>
        <w:rPr>
          <w:rFonts w:ascii="Arial" w:eastAsia="Times New Roman" w:hAnsi="Arial" w:cs="Arial"/>
          <w:b/>
          <w:color w:val="000000"/>
          <w:sz w:val="24"/>
          <w:szCs w:val="24"/>
          <w:lang w:eastAsia="tr-TR"/>
        </w:rPr>
      </w:pPr>
      <w:r w:rsidRPr="000C048C">
        <w:rPr>
          <w:rFonts w:ascii="Arial" w:eastAsia="Times New Roman" w:hAnsi="Arial" w:cs="Arial"/>
          <w:b/>
          <w:color w:val="000000"/>
          <w:sz w:val="24"/>
          <w:szCs w:val="24"/>
          <w:lang w:eastAsia="tr-TR"/>
        </w:rPr>
        <w:t xml:space="preserve">İcra dosyasındaki </w:t>
      </w:r>
      <w:proofErr w:type="gramStart"/>
      <w:r w:rsidRPr="000C048C">
        <w:rPr>
          <w:rFonts w:ascii="Arial" w:eastAsia="Times New Roman" w:hAnsi="Arial" w:cs="Arial"/>
          <w:b/>
          <w:color w:val="000000"/>
          <w:sz w:val="24"/>
          <w:szCs w:val="24"/>
          <w:lang w:eastAsia="tr-TR"/>
        </w:rPr>
        <w:t>....</w:t>
      </w:r>
      <w:proofErr w:type="gramEnd"/>
      <w:r w:rsidRPr="000C048C">
        <w:rPr>
          <w:rFonts w:ascii="Arial" w:eastAsia="Times New Roman" w:hAnsi="Arial" w:cs="Arial"/>
          <w:b/>
          <w:color w:val="000000"/>
          <w:sz w:val="24"/>
          <w:szCs w:val="24"/>
          <w:lang w:eastAsia="tr-TR"/>
        </w:rPr>
        <w:t>TL alacağımın tamamını bütün ferileri ile birlikte şu şahsa ..TL bedel karşılığında devir ettim şeklinde temlikname yapılabilir mi?</w:t>
      </w:r>
    </w:p>
    <w:p w:rsidR="000C048C" w:rsidRPr="000C048C" w:rsidRDefault="000C048C" w:rsidP="000C048C">
      <w:pPr>
        <w:shd w:val="clear" w:color="auto" w:fill="FFFFFF"/>
        <w:spacing w:after="0" w:line="240" w:lineRule="auto"/>
        <w:jc w:val="both"/>
        <w:rPr>
          <w:rFonts w:ascii="Arial" w:eastAsia="Times New Roman" w:hAnsi="Arial" w:cs="Arial"/>
          <w:color w:val="000000"/>
          <w:sz w:val="24"/>
          <w:szCs w:val="24"/>
          <w:lang w:eastAsia="tr-TR"/>
        </w:rPr>
      </w:pPr>
      <w:r w:rsidRPr="000C048C">
        <w:rPr>
          <w:rFonts w:ascii="Arial" w:eastAsia="Times New Roman" w:hAnsi="Arial" w:cs="Arial"/>
          <w:color w:val="000000"/>
          <w:sz w:val="24"/>
          <w:szCs w:val="24"/>
          <w:lang w:eastAsia="tr-TR"/>
        </w:rPr>
        <w:t xml:space="preserve">Alacağın ferileri ile birlikte ne kadar olduğuna dair icra dairesinden de yazı getirmelerini isteyip ona göre işlem yapmakta yarar var. Bütün ferileri ile birlikte kısmını çıkarırsanız, yazılı olan değer üzerinden harç ve damga alıp işlemi </w:t>
      </w:r>
      <w:proofErr w:type="gramStart"/>
      <w:r w:rsidRPr="000C048C">
        <w:rPr>
          <w:rFonts w:ascii="Arial" w:eastAsia="Times New Roman" w:hAnsi="Arial" w:cs="Arial"/>
          <w:color w:val="000000"/>
          <w:sz w:val="24"/>
          <w:szCs w:val="24"/>
          <w:lang w:eastAsia="tr-TR"/>
        </w:rPr>
        <w:t>yapabilirsiniz .</w:t>
      </w:r>
      <w:proofErr w:type="gramEnd"/>
    </w:p>
    <w:p w:rsidR="000C048C" w:rsidRPr="000C048C" w:rsidRDefault="000C048C" w:rsidP="000C048C">
      <w:pPr>
        <w:shd w:val="clear" w:color="auto" w:fill="FFFFFF"/>
        <w:spacing w:after="0" w:line="240" w:lineRule="auto"/>
        <w:jc w:val="both"/>
        <w:rPr>
          <w:rFonts w:ascii="Arial" w:eastAsia="Times New Roman" w:hAnsi="Arial" w:cs="Arial"/>
          <w:color w:val="000000"/>
          <w:sz w:val="24"/>
          <w:szCs w:val="24"/>
          <w:lang w:eastAsia="tr-TR"/>
        </w:rPr>
      </w:pPr>
      <w:r w:rsidRPr="000C048C">
        <w:rPr>
          <w:rFonts w:ascii="Arial" w:eastAsia="Times New Roman" w:hAnsi="Arial" w:cs="Arial"/>
          <w:color w:val="000000"/>
          <w:sz w:val="24"/>
          <w:szCs w:val="24"/>
          <w:lang w:eastAsia="tr-TR"/>
        </w:rPr>
        <w:t> </w:t>
      </w:r>
    </w:p>
    <w:p w:rsidR="000C048C" w:rsidRPr="000C048C" w:rsidRDefault="000C048C" w:rsidP="000C048C">
      <w:pPr>
        <w:shd w:val="clear" w:color="auto" w:fill="FFFFFF"/>
        <w:spacing w:after="0" w:line="240" w:lineRule="auto"/>
        <w:jc w:val="both"/>
        <w:rPr>
          <w:rFonts w:ascii="Arial" w:eastAsia="Times New Roman" w:hAnsi="Arial" w:cs="Arial"/>
          <w:b/>
          <w:color w:val="000000"/>
          <w:sz w:val="24"/>
          <w:szCs w:val="24"/>
          <w:lang w:eastAsia="tr-TR"/>
        </w:rPr>
      </w:pPr>
      <w:r>
        <w:rPr>
          <w:rFonts w:ascii="Arial" w:eastAsia="Times New Roman" w:hAnsi="Arial" w:cs="Arial"/>
          <w:b/>
          <w:color w:val="000000"/>
          <w:sz w:val="24"/>
          <w:szCs w:val="24"/>
          <w:lang w:eastAsia="tr-TR"/>
        </w:rPr>
        <w:t>Ç</w:t>
      </w:r>
      <w:r w:rsidRPr="000C048C">
        <w:rPr>
          <w:rFonts w:ascii="Arial" w:eastAsia="Times New Roman" w:hAnsi="Arial" w:cs="Arial"/>
          <w:b/>
          <w:color w:val="000000"/>
          <w:sz w:val="24"/>
          <w:szCs w:val="24"/>
          <w:lang w:eastAsia="tr-TR"/>
        </w:rPr>
        <w:t xml:space="preserve">ocuk adına açılacak nafaka davalarıyla ilgili olarak, küçüğe fiilen bakan ana veya babanın </w:t>
      </w:r>
      <w:proofErr w:type="gramStart"/>
      <w:r w:rsidRPr="000C048C">
        <w:rPr>
          <w:rFonts w:ascii="Arial" w:eastAsia="Times New Roman" w:hAnsi="Arial" w:cs="Arial"/>
          <w:b/>
          <w:color w:val="000000"/>
          <w:sz w:val="24"/>
          <w:szCs w:val="24"/>
          <w:lang w:eastAsia="tr-TR"/>
        </w:rPr>
        <w:t>vekalet</w:t>
      </w:r>
      <w:proofErr w:type="gramEnd"/>
      <w:r w:rsidRPr="000C048C">
        <w:rPr>
          <w:rFonts w:ascii="Arial" w:eastAsia="Times New Roman" w:hAnsi="Arial" w:cs="Arial"/>
          <w:b/>
          <w:color w:val="000000"/>
          <w:sz w:val="24"/>
          <w:szCs w:val="24"/>
          <w:lang w:eastAsia="tr-TR"/>
        </w:rPr>
        <w:t xml:space="preserve"> verebilir mi?</w:t>
      </w:r>
    </w:p>
    <w:p w:rsidR="000C048C" w:rsidRDefault="000C048C" w:rsidP="000C048C">
      <w:pPr>
        <w:shd w:val="clear" w:color="auto" w:fill="FFFFFF"/>
        <w:spacing w:after="0" w:line="240" w:lineRule="auto"/>
        <w:jc w:val="both"/>
        <w:rPr>
          <w:rFonts w:ascii="Arial" w:eastAsia="Times New Roman" w:hAnsi="Arial" w:cs="Arial"/>
          <w:color w:val="000000"/>
          <w:sz w:val="24"/>
          <w:szCs w:val="24"/>
          <w:lang w:eastAsia="tr-TR"/>
        </w:rPr>
      </w:pPr>
      <w:r w:rsidRPr="000C048C">
        <w:rPr>
          <w:rFonts w:ascii="Arial" w:eastAsia="Times New Roman" w:hAnsi="Arial" w:cs="Arial"/>
          <w:color w:val="000000"/>
          <w:sz w:val="24"/>
          <w:szCs w:val="24"/>
          <w:lang w:eastAsia="tr-TR"/>
        </w:rPr>
        <w:lastRenderedPageBreak/>
        <w:t>c) Nafaka davalarında:</w:t>
      </w:r>
    </w:p>
    <w:p w:rsidR="000C048C" w:rsidRDefault="000C048C" w:rsidP="000C048C">
      <w:pPr>
        <w:shd w:val="clear" w:color="auto" w:fill="FFFFFF"/>
        <w:spacing w:after="0" w:line="240" w:lineRule="auto"/>
        <w:jc w:val="both"/>
        <w:rPr>
          <w:rFonts w:ascii="Arial" w:eastAsia="Times New Roman" w:hAnsi="Arial" w:cs="Arial"/>
          <w:color w:val="000000"/>
          <w:sz w:val="24"/>
          <w:szCs w:val="24"/>
          <w:lang w:eastAsia="tr-TR"/>
        </w:rPr>
      </w:pPr>
      <w:r w:rsidRPr="000C048C">
        <w:rPr>
          <w:rFonts w:ascii="Arial" w:eastAsia="Times New Roman" w:hAnsi="Arial" w:cs="Arial"/>
          <w:color w:val="000000"/>
          <w:sz w:val="24"/>
          <w:szCs w:val="24"/>
          <w:lang w:eastAsia="tr-TR"/>
        </w:rPr>
        <w:t xml:space="preserve">Türk Medeni Kanunu 329. maddesinin üçüncü fıkrası "Ayırt etme gücüne sahip olan küçük de nafaka davası açabilir" hükmünü içerdiğinden, ayırt etme gücüne sahip olan küçük açacağı bu dava ile ilgili olarak bizzat </w:t>
      </w:r>
      <w:proofErr w:type="gramStart"/>
      <w:r w:rsidRPr="000C048C">
        <w:rPr>
          <w:rFonts w:ascii="Arial" w:eastAsia="Times New Roman" w:hAnsi="Arial" w:cs="Arial"/>
          <w:color w:val="000000"/>
          <w:sz w:val="24"/>
          <w:szCs w:val="24"/>
          <w:lang w:eastAsia="tr-TR"/>
        </w:rPr>
        <w:t>vekalet</w:t>
      </w:r>
      <w:proofErr w:type="gramEnd"/>
      <w:r w:rsidRPr="000C048C">
        <w:rPr>
          <w:rFonts w:ascii="Arial" w:eastAsia="Times New Roman" w:hAnsi="Arial" w:cs="Arial"/>
          <w:color w:val="000000"/>
          <w:sz w:val="24"/>
          <w:szCs w:val="24"/>
          <w:lang w:eastAsia="tr-TR"/>
        </w:rPr>
        <w:t xml:space="preserve"> verebilir.</w:t>
      </w:r>
    </w:p>
    <w:p w:rsidR="000C048C" w:rsidRDefault="000C048C" w:rsidP="000C048C">
      <w:pPr>
        <w:shd w:val="clear" w:color="auto" w:fill="FFFFFF"/>
        <w:spacing w:after="0" w:line="240" w:lineRule="auto"/>
        <w:jc w:val="both"/>
        <w:rPr>
          <w:rFonts w:ascii="Arial" w:eastAsia="Times New Roman" w:hAnsi="Arial" w:cs="Arial"/>
          <w:color w:val="000000"/>
          <w:sz w:val="24"/>
          <w:szCs w:val="24"/>
          <w:lang w:eastAsia="tr-TR"/>
        </w:rPr>
      </w:pPr>
    </w:p>
    <w:p w:rsidR="000C048C" w:rsidRDefault="000C048C" w:rsidP="000C048C">
      <w:pPr>
        <w:shd w:val="clear" w:color="auto" w:fill="FFFFFF"/>
        <w:spacing w:after="0" w:line="240" w:lineRule="auto"/>
        <w:jc w:val="both"/>
        <w:rPr>
          <w:rFonts w:ascii="Arial" w:eastAsia="Times New Roman" w:hAnsi="Arial" w:cs="Arial"/>
          <w:color w:val="000000"/>
          <w:sz w:val="24"/>
          <w:szCs w:val="24"/>
          <w:lang w:eastAsia="tr-TR"/>
        </w:rPr>
      </w:pPr>
      <w:r w:rsidRPr="000C048C">
        <w:rPr>
          <w:rFonts w:ascii="Arial" w:eastAsia="Times New Roman" w:hAnsi="Arial" w:cs="Arial"/>
          <w:color w:val="000000"/>
          <w:sz w:val="24"/>
          <w:szCs w:val="24"/>
          <w:lang w:eastAsia="tr-TR"/>
        </w:rPr>
        <w:t xml:space="preserve">2.4- çocuk adına açılacak nafaka davalarıyla ilgili olarak, küçüğe fiilen bakan ana veya babanın </w:t>
      </w:r>
      <w:proofErr w:type="gramStart"/>
      <w:r w:rsidRPr="000C048C">
        <w:rPr>
          <w:rFonts w:ascii="Arial" w:eastAsia="Times New Roman" w:hAnsi="Arial" w:cs="Arial"/>
          <w:color w:val="000000"/>
          <w:sz w:val="24"/>
          <w:szCs w:val="24"/>
          <w:lang w:eastAsia="tr-TR"/>
        </w:rPr>
        <w:t>vekalet</w:t>
      </w:r>
      <w:proofErr w:type="gramEnd"/>
      <w:r w:rsidRPr="000C048C">
        <w:rPr>
          <w:rFonts w:ascii="Arial" w:eastAsia="Times New Roman" w:hAnsi="Arial" w:cs="Arial"/>
          <w:color w:val="000000"/>
          <w:sz w:val="24"/>
          <w:szCs w:val="24"/>
          <w:lang w:eastAsia="tr-TR"/>
        </w:rPr>
        <w:t xml:space="preserve"> verebileceği:</w:t>
      </w:r>
    </w:p>
    <w:p w:rsidR="000C048C" w:rsidRPr="000C048C" w:rsidRDefault="000C048C" w:rsidP="000C048C">
      <w:pPr>
        <w:shd w:val="clear" w:color="auto" w:fill="FFFFFF"/>
        <w:spacing w:after="0" w:line="240" w:lineRule="auto"/>
        <w:jc w:val="both"/>
        <w:rPr>
          <w:rFonts w:ascii="Arial" w:eastAsia="Times New Roman" w:hAnsi="Arial" w:cs="Arial"/>
          <w:color w:val="000000"/>
          <w:sz w:val="24"/>
          <w:szCs w:val="24"/>
          <w:lang w:eastAsia="tr-TR"/>
        </w:rPr>
      </w:pPr>
      <w:r w:rsidRPr="000C048C">
        <w:rPr>
          <w:rFonts w:ascii="Arial" w:eastAsia="Times New Roman" w:hAnsi="Arial" w:cs="Arial"/>
          <w:color w:val="000000"/>
          <w:sz w:val="24"/>
          <w:szCs w:val="24"/>
          <w:lang w:eastAsia="tr-TR"/>
        </w:rPr>
        <w:t xml:space="preserve">Türk Medeni Kanunu 329. maddesinin birinci fıkrasında "Küçüğe fiilen bakan ana veya baba, diğerine karşı çocuk adına nafaka davası açabilir" hükmünün yer alması nedeniyle, küçüğe fiilen bakan ana veya baba diğerine karşı çocuk adına açacağı nafaka davasıyla ilgili olarak </w:t>
      </w:r>
      <w:proofErr w:type="gramStart"/>
      <w:r w:rsidRPr="000C048C">
        <w:rPr>
          <w:rFonts w:ascii="Arial" w:eastAsia="Times New Roman" w:hAnsi="Arial" w:cs="Arial"/>
          <w:color w:val="000000"/>
          <w:sz w:val="24"/>
          <w:szCs w:val="24"/>
          <w:lang w:eastAsia="tr-TR"/>
        </w:rPr>
        <w:t>vekalet</w:t>
      </w:r>
      <w:proofErr w:type="gramEnd"/>
      <w:r w:rsidRPr="000C048C">
        <w:rPr>
          <w:rFonts w:ascii="Arial" w:eastAsia="Times New Roman" w:hAnsi="Arial" w:cs="Arial"/>
          <w:color w:val="000000"/>
          <w:sz w:val="24"/>
          <w:szCs w:val="24"/>
          <w:lang w:eastAsia="tr-TR"/>
        </w:rPr>
        <w:t xml:space="preserve"> de verebilir.</w:t>
      </w:r>
    </w:p>
    <w:p w:rsidR="000C048C" w:rsidRPr="000C048C" w:rsidRDefault="000C048C" w:rsidP="000C048C">
      <w:pPr>
        <w:shd w:val="clear" w:color="auto" w:fill="FFFFFF"/>
        <w:spacing w:after="0" w:line="240" w:lineRule="auto"/>
        <w:jc w:val="both"/>
        <w:rPr>
          <w:rFonts w:ascii="Arial" w:eastAsia="Times New Roman" w:hAnsi="Arial" w:cs="Arial"/>
          <w:color w:val="000000"/>
          <w:sz w:val="24"/>
          <w:szCs w:val="24"/>
          <w:lang w:eastAsia="tr-TR"/>
        </w:rPr>
      </w:pPr>
      <w:r w:rsidRPr="000C048C">
        <w:rPr>
          <w:rFonts w:ascii="Arial" w:eastAsia="Times New Roman" w:hAnsi="Arial" w:cs="Arial"/>
          <w:color w:val="000000"/>
          <w:sz w:val="24"/>
          <w:szCs w:val="24"/>
          <w:lang w:eastAsia="tr-TR"/>
        </w:rPr>
        <w:t> </w:t>
      </w:r>
    </w:p>
    <w:p w:rsidR="000C048C" w:rsidRPr="000C048C" w:rsidRDefault="000C048C" w:rsidP="000C048C">
      <w:pPr>
        <w:shd w:val="clear" w:color="auto" w:fill="FFFFFF"/>
        <w:spacing w:after="0" w:line="240" w:lineRule="auto"/>
        <w:jc w:val="both"/>
        <w:rPr>
          <w:rFonts w:ascii="Arial" w:eastAsia="Times New Roman" w:hAnsi="Arial" w:cs="Arial"/>
          <w:b/>
          <w:color w:val="000000"/>
          <w:sz w:val="24"/>
          <w:szCs w:val="24"/>
          <w:lang w:eastAsia="tr-TR"/>
        </w:rPr>
      </w:pPr>
      <w:proofErr w:type="gramStart"/>
      <w:r w:rsidRPr="000C048C">
        <w:rPr>
          <w:rFonts w:ascii="Arial" w:eastAsia="Times New Roman" w:hAnsi="Arial" w:cs="Arial"/>
          <w:b/>
          <w:color w:val="000000"/>
          <w:sz w:val="24"/>
          <w:szCs w:val="24"/>
          <w:lang w:eastAsia="tr-TR"/>
        </w:rPr>
        <w:t>Vekaletnamede</w:t>
      </w:r>
      <w:proofErr w:type="gramEnd"/>
      <w:r w:rsidRPr="000C048C">
        <w:rPr>
          <w:rFonts w:ascii="Arial" w:eastAsia="Times New Roman" w:hAnsi="Arial" w:cs="Arial"/>
          <w:b/>
          <w:color w:val="000000"/>
          <w:sz w:val="24"/>
          <w:szCs w:val="24"/>
          <w:lang w:eastAsia="tr-TR"/>
        </w:rPr>
        <w:t xml:space="preserve"> birden fazla kişi vekil tayin edilmişse, vekillerin temsil yetkilerinin, birlikte veya ayrı kullanılacağı hususunun belirtilmemişse ne yapılmalıdır?</w:t>
      </w:r>
    </w:p>
    <w:p w:rsidR="000C048C" w:rsidRDefault="000C048C" w:rsidP="000C048C">
      <w:pPr>
        <w:shd w:val="clear" w:color="auto" w:fill="FFFFFF"/>
        <w:spacing w:after="0" w:line="240" w:lineRule="auto"/>
        <w:jc w:val="both"/>
        <w:rPr>
          <w:rFonts w:ascii="Arial" w:eastAsia="Times New Roman" w:hAnsi="Arial" w:cs="Arial"/>
          <w:color w:val="000000"/>
          <w:sz w:val="24"/>
          <w:szCs w:val="24"/>
          <w:lang w:eastAsia="tr-TR"/>
        </w:rPr>
      </w:pPr>
      <w:proofErr w:type="gramStart"/>
      <w:r w:rsidRPr="000C048C">
        <w:rPr>
          <w:rFonts w:ascii="Arial" w:eastAsia="Times New Roman" w:hAnsi="Arial" w:cs="Arial"/>
          <w:color w:val="000000"/>
          <w:sz w:val="24"/>
          <w:szCs w:val="24"/>
          <w:lang w:eastAsia="tr-TR"/>
        </w:rPr>
        <w:t>Vekaletnamede</w:t>
      </w:r>
      <w:proofErr w:type="gramEnd"/>
      <w:r w:rsidRPr="000C048C">
        <w:rPr>
          <w:rFonts w:ascii="Arial" w:eastAsia="Times New Roman" w:hAnsi="Arial" w:cs="Arial"/>
          <w:color w:val="000000"/>
          <w:sz w:val="24"/>
          <w:szCs w:val="24"/>
          <w:lang w:eastAsia="tr-TR"/>
        </w:rPr>
        <w:t xml:space="preserve"> birden fazla kişi vekil tayin edilmişse, vekillerin temsil yetkilerinin, birlikte veya ayrı kullanılacağı hususunun belirtilmesi gerekir. Belirtilmemişse, tüm vekillerin birlikte temsile yetkili oldukları anlaşılır.</w:t>
      </w:r>
    </w:p>
    <w:p w:rsidR="000C048C" w:rsidRDefault="000C048C" w:rsidP="000C048C">
      <w:pPr>
        <w:shd w:val="clear" w:color="auto" w:fill="FFFFFF"/>
        <w:spacing w:after="0" w:line="240" w:lineRule="auto"/>
        <w:jc w:val="both"/>
        <w:rPr>
          <w:rFonts w:ascii="Arial" w:eastAsia="Times New Roman" w:hAnsi="Arial" w:cs="Arial"/>
          <w:color w:val="000000"/>
          <w:sz w:val="24"/>
          <w:szCs w:val="24"/>
          <w:lang w:eastAsia="tr-TR"/>
        </w:rPr>
      </w:pPr>
    </w:p>
    <w:p w:rsidR="000C048C" w:rsidRPr="000C048C" w:rsidRDefault="000C048C" w:rsidP="000C048C">
      <w:pPr>
        <w:shd w:val="clear" w:color="auto" w:fill="FFFFFF"/>
        <w:spacing w:after="0" w:line="240" w:lineRule="auto"/>
        <w:jc w:val="both"/>
        <w:rPr>
          <w:rFonts w:ascii="Arial" w:eastAsia="Times New Roman" w:hAnsi="Arial" w:cs="Arial"/>
          <w:color w:val="000000"/>
          <w:sz w:val="24"/>
          <w:szCs w:val="24"/>
          <w:lang w:eastAsia="tr-TR"/>
        </w:rPr>
      </w:pPr>
      <w:r w:rsidRPr="000C048C">
        <w:rPr>
          <w:rFonts w:ascii="Arial" w:eastAsia="Times New Roman" w:hAnsi="Arial" w:cs="Arial"/>
          <w:color w:val="000000"/>
          <w:sz w:val="24"/>
          <w:szCs w:val="24"/>
          <w:lang w:eastAsia="tr-TR"/>
        </w:rPr>
        <w:t xml:space="preserve">Bir </w:t>
      </w:r>
      <w:proofErr w:type="gramStart"/>
      <w:r w:rsidRPr="000C048C">
        <w:rPr>
          <w:rFonts w:ascii="Arial" w:eastAsia="Times New Roman" w:hAnsi="Arial" w:cs="Arial"/>
          <w:color w:val="000000"/>
          <w:sz w:val="24"/>
          <w:szCs w:val="24"/>
          <w:lang w:eastAsia="tr-TR"/>
        </w:rPr>
        <w:t>vekalette</w:t>
      </w:r>
      <w:proofErr w:type="gramEnd"/>
      <w:r w:rsidRPr="000C048C">
        <w:rPr>
          <w:rFonts w:ascii="Arial" w:eastAsia="Times New Roman" w:hAnsi="Arial" w:cs="Arial"/>
          <w:color w:val="000000"/>
          <w:sz w:val="24"/>
          <w:szCs w:val="24"/>
          <w:lang w:eastAsia="tr-TR"/>
        </w:rPr>
        <w:t xml:space="preserve"> iki ayrı vekil bulunup münferiden satış yapmaya ve “dilediğine dilediği bedel ve şartlarla satmaya” şeklinde geniş yetkilendirilmişse, vekillerden biri diğer vekile satış yapabilir.</w:t>
      </w:r>
    </w:p>
    <w:p w:rsidR="000C048C" w:rsidRPr="000C048C" w:rsidRDefault="000C048C" w:rsidP="000C048C">
      <w:pPr>
        <w:shd w:val="clear" w:color="auto" w:fill="FFFFFF"/>
        <w:spacing w:after="0" w:line="240" w:lineRule="auto"/>
        <w:jc w:val="both"/>
        <w:rPr>
          <w:rFonts w:ascii="Arial" w:eastAsia="Times New Roman" w:hAnsi="Arial" w:cs="Arial"/>
          <w:color w:val="000000"/>
          <w:sz w:val="24"/>
          <w:szCs w:val="24"/>
          <w:lang w:eastAsia="tr-TR"/>
        </w:rPr>
      </w:pPr>
      <w:r w:rsidRPr="000C048C">
        <w:rPr>
          <w:rFonts w:ascii="Arial" w:eastAsia="Times New Roman" w:hAnsi="Arial" w:cs="Arial"/>
          <w:color w:val="000000"/>
          <w:sz w:val="24"/>
          <w:szCs w:val="24"/>
          <w:lang w:eastAsia="tr-TR"/>
        </w:rPr>
        <w:t> </w:t>
      </w:r>
    </w:p>
    <w:p w:rsidR="000C048C" w:rsidRPr="000C048C" w:rsidRDefault="000C048C" w:rsidP="000C048C">
      <w:pPr>
        <w:shd w:val="clear" w:color="auto" w:fill="FFFFFF"/>
        <w:spacing w:after="0" w:line="240" w:lineRule="auto"/>
        <w:jc w:val="both"/>
        <w:rPr>
          <w:rFonts w:ascii="Arial" w:eastAsia="Times New Roman" w:hAnsi="Arial" w:cs="Arial"/>
          <w:b/>
          <w:color w:val="000000"/>
          <w:sz w:val="24"/>
          <w:szCs w:val="24"/>
          <w:lang w:eastAsia="tr-TR"/>
        </w:rPr>
      </w:pPr>
      <w:r w:rsidRPr="000C048C">
        <w:rPr>
          <w:rFonts w:ascii="Arial" w:eastAsia="Times New Roman" w:hAnsi="Arial" w:cs="Arial"/>
          <w:b/>
          <w:color w:val="000000"/>
          <w:sz w:val="24"/>
          <w:szCs w:val="24"/>
          <w:lang w:eastAsia="tr-TR"/>
        </w:rPr>
        <w:t xml:space="preserve">İşveren, iş akdinin feshi için İşveren, belirli tarihlerde işe gelmediğine ilişkin tutanak tuttuğunu ifade </w:t>
      </w:r>
      <w:proofErr w:type="gramStart"/>
      <w:r w:rsidRPr="000C048C">
        <w:rPr>
          <w:rFonts w:ascii="Arial" w:eastAsia="Times New Roman" w:hAnsi="Arial" w:cs="Arial"/>
          <w:b/>
          <w:color w:val="000000"/>
          <w:sz w:val="24"/>
          <w:szCs w:val="24"/>
          <w:lang w:eastAsia="tr-TR"/>
        </w:rPr>
        <w:t>ediyor.İşveren</w:t>
      </w:r>
      <w:proofErr w:type="gramEnd"/>
      <w:r w:rsidRPr="000C048C">
        <w:rPr>
          <w:rFonts w:ascii="Arial" w:eastAsia="Times New Roman" w:hAnsi="Arial" w:cs="Arial"/>
          <w:b/>
          <w:color w:val="000000"/>
          <w:sz w:val="24"/>
          <w:szCs w:val="24"/>
          <w:lang w:eastAsia="tr-TR"/>
        </w:rPr>
        <w:t xml:space="preserve">, iş akdinin feshi için İşveren, belirli tarihlerde işe gelmediğine ilişkin tutanak tuttuğunu ifade ediyor ihtarname. İçeriğinde tutmuş olduğu işe gelmeme tutanaklarını ibraz </w:t>
      </w:r>
      <w:proofErr w:type="gramStart"/>
      <w:r w:rsidRPr="000C048C">
        <w:rPr>
          <w:rFonts w:ascii="Arial" w:eastAsia="Times New Roman" w:hAnsi="Arial" w:cs="Arial"/>
          <w:b/>
          <w:color w:val="000000"/>
          <w:sz w:val="24"/>
          <w:szCs w:val="24"/>
          <w:lang w:eastAsia="tr-TR"/>
        </w:rPr>
        <w:t>etmiyor.Bu</w:t>
      </w:r>
      <w:proofErr w:type="gramEnd"/>
      <w:r w:rsidRPr="000C048C">
        <w:rPr>
          <w:rFonts w:ascii="Arial" w:eastAsia="Times New Roman" w:hAnsi="Arial" w:cs="Arial"/>
          <w:b/>
          <w:color w:val="000000"/>
          <w:sz w:val="24"/>
          <w:szCs w:val="24"/>
          <w:lang w:eastAsia="tr-TR"/>
        </w:rPr>
        <w:t xml:space="preserve"> tutanakların işleme ekleme zorunluluğu var mı?</w:t>
      </w:r>
    </w:p>
    <w:p w:rsidR="000C048C" w:rsidRPr="000C048C" w:rsidRDefault="000C048C" w:rsidP="000C048C">
      <w:pPr>
        <w:shd w:val="clear" w:color="auto" w:fill="FFFFFF"/>
        <w:spacing w:after="0" w:line="240" w:lineRule="auto"/>
        <w:jc w:val="both"/>
        <w:rPr>
          <w:rFonts w:ascii="Arial" w:eastAsia="Times New Roman" w:hAnsi="Arial" w:cs="Arial"/>
          <w:color w:val="000000"/>
          <w:sz w:val="24"/>
          <w:szCs w:val="24"/>
          <w:lang w:eastAsia="tr-TR"/>
        </w:rPr>
      </w:pPr>
      <w:r w:rsidRPr="000C048C">
        <w:rPr>
          <w:rFonts w:ascii="Arial" w:eastAsia="Times New Roman" w:hAnsi="Arial" w:cs="Arial"/>
          <w:color w:val="000000"/>
          <w:sz w:val="24"/>
          <w:szCs w:val="24"/>
          <w:lang w:eastAsia="tr-TR"/>
        </w:rPr>
        <w:t>Tutanakları ekleme zorunluluğu yok zaten ispat etmek için mahkemeye tutanağı ibraz eder. Fesih ihbarına ilişkin tutanağın eklenmesi zorunlu değildir.</w:t>
      </w:r>
    </w:p>
    <w:p w:rsidR="000C048C" w:rsidRPr="000C048C" w:rsidRDefault="000C048C" w:rsidP="000C048C">
      <w:pPr>
        <w:shd w:val="clear" w:color="auto" w:fill="FFFFFF"/>
        <w:spacing w:after="0" w:line="240" w:lineRule="auto"/>
        <w:jc w:val="both"/>
        <w:rPr>
          <w:rFonts w:ascii="Arial" w:eastAsia="Times New Roman" w:hAnsi="Arial" w:cs="Arial"/>
          <w:color w:val="000000"/>
          <w:sz w:val="24"/>
          <w:szCs w:val="24"/>
          <w:lang w:eastAsia="tr-TR"/>
        </w:rPr>
      </w:pPr>
      <w:r w:rsidRPr="000C048C">
        <w:rPr>
          <w:rFonts w:ascii="Arial" w:eastAsia="Times New Roman" w:hAnsi="Arial" w:cs="Arial"/>
          <w:color w:val="000000"/>
          <w:sz w:val="24"/>
          <w:szCs w:val="24"/>
          <w:lang w:eastAsia="tr-TR"/>
        </w:rPr>
        <w:t> </w:t>
      </w:r>
    </w:p>
    <w:p w:rsidR="000C048C" w:rsidRPr="000C048C" w:rsidRDefault="000C048C" w:rsidP="000C048C">
      <w:pPr>
        <w:shd w:val="clear" w:color="auto" w:fill="FFFFFF"/>
        <w:spacing w:after="0" w:line="240" w:lineRule="auto"/>
        <w:jc w:val="both"/>
        <w:rPr>
          <w:rFonts w:ascii="Arial" w:eastAsia="Times New Roman" w:hAnsi="Arial" w:cs="Arial"/>
          <w:color w:val="000000"/>
          <w:sz w:val="24"/>
          <w:szCs w:val="24"/>
          <w:lang w:eastAsia="tr-TR"/>
        </w:rPr>
      </w:pPr>
      <w:r w:rsidRPr="000C048C">
        <w:rPr>
          <w:rFonts w:ascii="Arial" w:eastAsia="Times New Roman" w:hAnsi="Arial" w:cs="Arial"/>
          <w:color w:val="000000"/>
          <w:sz w:val="24"/>
          <w:szCs w:val="24"/>
          <w:lang w:eastAsia="tr-TR"/>
        </w:rPr>
        <w:t>M plaka sadece araç ve plaka satısı yapabiliyor muyuz alıcı ticari olarak kullanacak aynı hatta çalışmaya devam edecek.</w:t>
      </w:r>
    </w:p>
    <w:p w:rsidR="000C048C" w:rsidRPr="000C048C" w:rsidRDefault="000C048C" w:rsidP="000C048C">
      <w:pPr>
        <w:shd w:val="clear" w:color="auto" w:fill="FFFFFF"/>
        <w:spacing w:after="0" w:line="240" w:lineRule="auto"/>
        <w:jc w:val="both"/>
        <w:rPr>
          <w:rFonts w:ascii="Arial" w:eastAsia="Times New Roman" w:hAnsi="Arial" w:cs="Arial"/>
          <w:color w:val="000000"/>
          <w:sz w:val="24"/>
          <w:szCs w:val="24"/>
          <w:lang w:eastAsia="tr-TR"/>
        </w:rPr>
      </w:pPr>
      <w:r w:rsidRPr="000C048C">
        <w:rPr>
          <w:rFonts w:ascii="Arial" w:eastAsia="Times New Roman" w:hAnsi="Arial" w:cs="Arial"/>
          <w:color w:val="000000"/>
          <w:sz w:val="24"/>
          <w:szCs w:val="24"/>
          <w:lang w:eastAsia="tr-TR"/>
        </w:rPr>
        <w:t>Satış işleminden önce alıcının tahsis belgesi almış olması şart ve tahsis belgesinin işleme fotokopisi eklenmek kaydı ile işlem yapılır.</w:t>
      </w:r>
    </w:p>
    <w:p w:rsidR="000C048C" w:rsidRPr="000C048C" w:rsidRDefault="000C048C" w:rsidP="000C048C">
      <w:pPr>
        <w:shd w:val="clear" w:color="auto" w:fill="FFFFFF"/>
        <w:spacing w:after="0" w:line="240" w:lineRule="auto"/>
        <w:jc w:val="both"/>
        <w:rPr>
          <w:rFonts w:ascii="Arial" w:eastAsia="Times New Roman" w:hAnsi="Arial" w:cs="Arial"/>
          <w:color w:val="000000"/>
          <w:sz w:val="24"/>
          <w:szCs w:val="24"/>
          <w:lang w:eastAsia="tr-TR"/>
        </w:rPr>
      </w:pPr>
      <w:r w:rsidRPr="000C048C">
        <w:rPr>
          <w:rFonts w:ascii="Arial" w:eastAsia="Times New Roman" w:hAnsi="Arial" w:cs="Arial"/>
          <w:color w:val="000000"/>
          <w:sz w:val="24"/>
          <w:szCs w:val="24"/>
          <w:lang w:eastAsia="tr-TR"/>
        </w:rPr>
        <w:t> </w:t>
      </w:r>
    </w:p>
    <w:p w:rsidR="000C048C" w:rsidRPr="000C048C" w:rsidRDefault="000C048C" w:rsidP="000C048C">
      <w:pPr>
        <w:shd w:val="clear" w:color="auto" w:fill="FFFFFF"/>
        <w:spacing w:after="0" w:line="240" w:lineRule="auto"/>
        <w:jc w:val="both"/>
        <w:rPr>
          <w:rFonts w:ascii="Arial" w:eastAsia="Times New Roman" w:hAnsi="Arial" w:cs="Arial"/>
          <w:b/>
          <w:color w:val="000000"/>
          <w:sz w:val="24"/>
          <w:szCs w:val="24"/>
          <w:lang w:eastAsia="tr-TR"/>
        </w:rPr>
      </w:pPr>
      <w:r w:rsidRPr="000C048C">
        <w:rPr>
          <w:rFonts w:ascii="Arial" w:eastAsia="Times New Roman" w:hAnsi="Arial" w:cs="Arial"/>
          <w:b/>
          <w:color w:val="000000"/>
          <w:sz w:val="24"/>
          <w:szCs w:val="24"/>
          <w:lang w:eastAsia="tr-TR"/>
        </w:rPr>
        <w:t xml:space="preserve">Vekil taşınmaz üzerinde bulunan ağaçları orman idaresinden izin de alarak satış ve nakletmek </w:t>
      </w:r>
      <w:proofErr w:type="gramStart"/>
      <w:r w:rsidRPr="000C048C">
        <w:rPr>
          <w:rFonts w:ascii="Arial" w:eastAsia="Times New Roman" w:hAnsi="Arial" w:cs="Arial"/>
          <w:b/>
          <w:color w:val="000000"/>
          <w:sz w:val="24"/>
          <w:szCs w:val="24"/>
          <w:lang w:eastAsia="tr-TR"/>
        </w:rPr>
        <w:t>istemektedir.İşlem</w:t>
      </w:r>
      <w:proofErr w:type="gramEnd"/>
      <w:r w:rsidRPr="000C048C">
        <w:rPr>
          <w:rFonts w:ascii="Arial" w:eastAsia="Times New Roman" w:hAnsi="Arial" w:cs="Arial"/>
          <w:b/>
          <w:color w:val="000000"/>
          <w:sz w:val="24"/>
          <w:szCs w:val="24"/>
          <w:lang w:eastAsia="tr-TR"/>
        </w:rPr>
        <w:t xml:space="preserve"> nasıl yapılmalıdır?</w:t>
      </w:r>
    </w:p>
    <w:p w:rsidR="000C048C" w:rsidRPr="000C048C" w:rsidRDefault="000C048C" w:rsidP="000C048C">
      <w:pPr>
        <w:shd w:val="clear" w:color="auto" w:fill="FFFFFF"/>
        <w:spacing w:after="0" w:line="240" w:lineRule="auto"/>
        <w:jc w:val="both"/>
        <w:rPr>
          <w:rFonts w:ascii="Arial" w:eastAsia="Times New Roman" w:hAnsi="Arial" w:cs="Arial"/>
          <w:b/>
          <w:color w:val="000000"/>
          <w:sz w:val="24"/>
          <w:szCs w:val="24"/>
          <w:lang w:eastAsia="tr-TR"/>
        </w:rPr>
      </w:pPr>
      <w:r w:rsidRPr="000C048C">
        <w:rPr>
          <w:rFonts w:ascii="Arial" w:eastAsia="Times New Roman" w:hAnsi="Arial" w:cs="Arial"/>
          <w:b/>
          <w:color w:val="000000"/>
          <w:sz w:val="24"/>
          <w:szCs w:val="24"/>
          <w:lang w:eastAsia="tr-TR"/>
        </w:rPr>
        <w:t xml:space="preserve">Paylı bir taşınmaz için bir mirasçıya </w:t>
      </w:r>
      <w:proofErr w:type="gramStart"/>
      <w:r w:rsidRPr="000C048C">
        <w:rPr>
          <w:rFonts w:ascii="Arial" w:eastAsia="Times New Roman" w:hAnsi="Arial" w:cs="Arial"/>
          <w:b/>
          <w:color w:val="000000"/>
          <w:sz w:val="24"/>
          <w:szCs w:val="24"/>
          <w:lang w:eastAsia="tr-TR"/>
        </w:rPr>
        <w:t>vekalet</w:t>
      </w:r>
      <w:proofErr w:type="gramEnd"/>
      <w:r w:rsidRPr="000C048C">
        <w:rPr>
          <w:rFonts w:ascii="Arial" w:eastAsia="Times New Roman" w:hAnsi="Arial" w:cs="Arial"/>
          <w:b/>
          <w:color w:val="000000"/>
          <w:sz w:val="24"/>
          <w:szCs w:val="24"/>
          <w:lang w:eastAsia="tr-TR"/>
        </w:rPr>
        <w:t xml:space="preserve"> verilmiştir. Vekil taşınmaz üzerinde bulunan ağaçları orman idaresinden izin de alarak satış ve nakletmek </w:t>
      </w:r>
      <w:proofErr w:type="gramStart"/>
      <w:r w:rsidRPr="000C048C">
        <w:rPr>
          <w:rFonts w:ascii="Arial" w:eastAsia="Times New Roman" w:hAnsi="Arial" w:cs="Arial"/>
          <w:b/>
          <w:color w:val="000000"/>
          <w:sz w:val="24"/>
          <w:szCs w:val="24"/>
          <w:lang w:eastAsia="tr-TR"/>
        </w:rPr>
        <w:t>istemektedir.İşlem</w:t>
      </w:r>
      <w:proofErr w:type="gramEnd"/>
      <w:r w:rsidRPr="000C048C">
        <w:rPr>
          <w:rFonts w:ascii="Arial" w:eastAsia="Times New Roman" w:hAnsi="Arial" w:cs="Arial"/>
          <w:b/>
          <w:color w:val="000000"/>
          <w:sz w:val="24"/>
          <w:szCs w:val="24"/>
          <w:lang w:eastAsia="tr-TR"/>
        </w:rPr>
        <w:t xml:space="preserve"> nasıl yapılmalıdır?</w:t>
      </w:r>
    </w:p>
    <w:p w:rsidR="000C048C" w:rsidRDefault="000C048C" w:rsidP="000C048C">
      <w:pPr>
        <w:shd w:val="clear" w:color="auto" w:fill="FFFFFF"/>
        <w:spacing w:after="0" w:line="240" w:lineRule="auto"/>
        <w:jc w:val="both"/>
        <w:rPr>
          <w:rFonts w:ascii="Arial" w:eastAsia="Times New Roman" w:hAnsi="Arial" w:cs="Arial"/>
          <w:color w:val="000000"/>
          <w:sz w:val="24"/>
          <w:szCs w:val="24"/>
          <w:lang w:eastAsia="tr-TR"/>
        </w:rPr>
      </w:pPr>
    </w:p>
    <w:p w:rsidR="000C048C" w:rsidRDefault="000C048C" w:rsidP="000C048C">
      <w:pPr>
        <w:shd w:val="clear" w:color="auto" w:fill="FFFFFF"/>
        <w:spacing w:after="0" w:line="240" w:lineRule="auto"/>
        <w:jc w:val="both"/>
        <w:rPr>
          <w:rFonts w:ascii="Arial" w:eastAsia="Times New Roman" w:hAnsi="Arial" w:cs="Arial"/>
          <w:color w:val="000000"/>
          <w:sz w:val="24"/>
          <w:szCs w:val="24"/>
          <w:lang w:eastAsia="tr-TR"/>
        </w:rPr>
      </w:pPr>
      <w:r w:rsidRPr="000C048C">
        <w:rPr>
          <w:rFonts w:ascii="Arial" w:eastAsia="Times New Roman" w:hAnsi="Arial" w:cs="Arial"/>
          <w:color w:val="000000"/>
          <w:sz w:val="24"/>
          <w:szCs w:val="24"/>
          <w:lang w:eastAsia="tr-TR"/>
        </w:rPr>
        <w:t>Madde 640.- Birden çok mirasçı bulunması halinde, mirasın geçmesiyle birlikte paylaşmaya kadar, mirasçılar arasında terekedeki bütün hak ve borçları kapsayan bir ortaklık meydana gelir.</w:t>
      </w:r>
    </w:p>
    <w:p w:rsidR="000C048C" w:rsidRDefault="000C048C" w:rsidP="000C048C">
      <w:pPr>
        <w:shd w:val="clear" w:color="auto" w:fill="FFFFFF"/>
        <w:spacing w:after="0" w:line="240" w:lineRule="auto"/>
        <w:jc w:val="both"/>
        <w:rPr>
          <w:rFonts w:ascii="Arial" w:eastAsia="Times New Roman" w:hAnsi="Arial" w:cs="Arial"/>
          <w:color w:val="000000"/>
          <w:sz w:val="24"/>
          <w:szCs w:val="24"/>
          <w:lang w:eastAsia="tr-TR"/>
        </w:rPr>
      </w:pPr>
      <w:r w:rsidRPr="000C048C">
        <w:rPr>
          <w:rFonts w:ascii="Arial" w:eastAsia="Times New Roman" w:hAnsi="Arial" w:cs="Arial"/>
          <w:color w:val="000000"/>
          <w:sz w:val="24"/>
          <w:szCs w:val="24"/>
          <w:lang w:eastAsia="tr-TR"/>
        </w:rPr>
        <w:t>Mirasçılar terekeye elbirliğiyle sahip olurlar ve sözleşme veya kanundan doğan temsil ya da yönetim yetkisi saklı kalmak üzere, terekeye ait bütün haklar üzerinde birlikte tasarruf ederler.</w:t>
      </w:r>
    </w:p>
    <w:p w:rsidR="000C048C" w:rsidRDefault="000C048C" w:rsidP="000C048C">
      <w:pPr>
        <w:shd w:val="clear" w:color="auto" w:fill="FFFFFF"/>
        <w:spacing w:after="0" w:line="240" w:lineRule="auto"/>
        <w:jc w:val="both"/>
        <w:rPr>
          <w:rFonts w:ascii="Arial" w:eastAsia="Times New Roman" w:hAnsi="Arial" w:cs="Arial"/>
          <w:color w:val="000000"/>
          <w:sz w:val="24"/>
          <w:szCs w:val="24"/>
          <w:lang w:eastAsia="tr-TR"/>
        </w:rPr>
      </w:pPr>
      <w:r w:rsidRPr="000C048C">
        <w:rPr>
          <w:rFonts w:ascii="Arial" w:eastAsia="Times New Roman" w:hAnsi="Arial" w:cs="Arial"/>
          <w:color w:val="000000"/>
          <w:sz w:val="24"/>
          <w:szCs w:val="24"/>
          <w:lang w:eastAsia="tr-TR"/>
        </w:rPr>
        <w:t>Mirasçılardan birinin istemi üzerine sulh mahkemesi, miras ortaklığına paylaşmaya kadar bir temsilci atayabilir. Mirasçılardan her biri, terekedeki hakların korunmasını isteyebilir. Sağlanan korumadan mirasçıların hepsi yararlanır.</w:t>
      </w:r>
    </w:p>
    <w:p w:rsidR="000C048C" w:rsidRPr="000C048C" w:rsidRDefault="000C048C" w:rsidP="000C048C">
      <w:pPr>
        <w:shd w:val="clear" w:color="auto" w:fill="FFFFFF"/>
        <w:spacing w:after="0" w:line="240" w:lineRule="auto"/>
        <w:jc w:val="both"/>
        <w:rPr>
          <w:rFonts w:ascii="Arial" w:eastAsia="Times New Roman" w:hAnsi="Arial" w:cs="Arial"/>
          <w:color w:val="000000"/>
          <w:sz w:val="24"/>
          <w:szCs w:val="24"/>
          <w:lang w:eastAsia="tr-TR"/>
        </w:rPr>
      </w:pPr>
      <w:r w:rsidRPr="000C048C">
        <w:rPr>
          <w:rFonts w:ascii="Arial" w:eastAsia="Times New Roman" w:hAnsi="Arial" w:cs="Arial"/>
          <w:color w:val="000000"/>
          <w:sz w:val="24"/>
          <w:szCs w:val="24"/>
          <w:lang w:eastAsia="tr-TR"/>
        </w:rPr>
        <w:t>Bir mirasçı ödemeden aciz halinde ise, mirasın açılması üzerine diğer mirasçılar, haklarının korunması için gerekli önlemlerin gecikmeksizin alınmasını sulh mahkemesinden isteyebilirler.</w:t>
      </w:r>
    </w:p>
    <w:p w:rsidR="000C048C" w:rsidRPr="000C048C" w:rsidRDefault="000C048C" w:rsidP="000C048C">
      <w:pPr>
        <w:shd w:val="clear" w:color="auto" w:fill="FFFFFF"/>
        <w:spacing w:after="0" w:line="240" w:lineRule="auto"/>
        <w:jc w:val="both"/>
        <w:rPr>
          <w:rFonts w:ascii="Arial" w:eastAsia="Times New Roman" w:hAnsi="Arial" w:cs="Arial"/>
          <w:color w:val="000000"/>
          <w:sz w:val="24"/>
          <w:szCs w:val="24"/>
          <w:lang w:eastAsia="tr-TR"/>
        </w:rPr>
      </w:pPr>
      <w:r w:rsidRPr="000C048C">
        <w:rPr>
          <w:rFonts w:ascii="Arial" w:eastAsia="Times New Roman" w:hAnsi="Arial" w:cs="Arial"/>
          <w:color w:val="000000"/>
          <w:sz w:val="24"/>
          <w:szCs w:val="24"/>
          <w:lang w:eastAsia="tr-TR"/>
        </w:rPr>
        <w:t> </w:t>
      </w:r>
    </w:p>
    <w:p w:rsidR="000C048C" w:rsidRPr="000C048C" w:rsidRDefault="000C048C" w:rsidP="000C048C">
      <w:pPr>
        <w:shd w:val="clear" w:color="auto" w:fill="FFFFFF"/>
        <w:spacing w:after="0" w:line="240" w:lineRule="auto"/>
        <w:jc w:val="both"/>
        <w:rPr>
          <w:rFonts w:ascii="Arial" w:eastAsia="Times New Roman" w:hAnsi="Arial" w:cs="Arial"/>
          <w:b/>
          <w:color w:val="000000"/>
          <w:sz w:val="24"/>
          <w:szCs w:val="24"/>
          <w:lang w:eastAsia="tr-TR"/>
        </w:rPr>
      </w:pPr>
      <w:proofErr w:type="gramStart"/>
      <w:r w:rsidRPr="000C048C">
        <w:rPr>
          <w:rFonts w:ascii="Arial" w:eastAsia="Times New Roman" w:hAnsi="Arial" w:cs="Arial"/>
          <w:b/>
          <w:color w:val="000000"/>
          <w:sz w:val="24"/>
          <w:szCs w:val="24"/>
          <w:lang w:eastAsia="tr-TR"/>
        </w:rPr>
        <w:t>Vekalet</w:t>
      </w:r>
      <w:proofErr w:type="gramEnd"/>
      <w:r w:rsidRPr="000C048C">
        <w:rPr>
          <w:rFonts w:ascii="Arial" w:eastAsia="Times New Roman" w:hAnsi="Arial" w:cs="Arial"/>
          <w:b/>
          <w:color w:val="000000"/>
          <w:sz w:val="24"/>
          <w:szCs w:val="24"/>
          <w:lang w:eastAsia="tr-TR"/>
        </w:rPr>
        <w:t xml:space="preserve"> veren, vekilini azil etmeyeceğini vekaletname içeriğinde veya başka bir işlemle taahhüt edebilir mi?</w:t>
      </w:r>
    </w:p>
    <w:p w:rsidR="000C048C" w:rsidRPr="000C048C" w:rsidRDefault="000C048C" w:rsidP="000C048C">
      <w:pPr>
        <w:shd w:val="clear" w:color="auto" w:fill="FFFFFF"/>
        <w:spacing w:after="0" w:line="240" w:lineRule="auto"/>
        <w:jc w:val="both"/>
        <w:rPr>
          <w:rFonts w:ascii="Arial" w:eastAsia="Times New Roman" w:hAnsi="Arial" w:cs="Arial"/>
          <w:color w:val="000000"/>
          <w:sz w:val="24"/>
          <w:szCs w:val="24"/>
          <w:lang w:eastAsia="tr-TR"/>
        </w:rPr>
      </w:pPr>
      <w:r w:rsidRPr="000C048C">
        <w:rPr>
          <w:rFonts w:ascii="Arial" w:eastAsia="Times New Roman" w:hAnsi="Arial" w:cs="Arial"/>
          <w:color w:val="000000"/>
          <w:sz w:val="24"/>
          <w:szCs w:val="24"/>
          <w:lang w:eastAsia="tr-TR"/>
        </w:rPr>
        <w:t>M.K. md.23 fıkra 1 ve 2 "</w:t>
      </w:r>
      <w:proofErr w:type="gramStart"/>
      <w:r w:rsidRPr="000C048C">
        <w:rPr>
          <w:rFonts w:ascii="Arial" w:eastAsia="Times New Roman" w:hAnsi="Arial" w:cs="Arial"/>
          <w:color w:val="000000"/>
          <w:sz w:val="24"/>
          <w:szCs w:val="24"/>
          <w:lang w:eastAsia="tr-TR"/>
        </w:rPr>
        <w:t>Kimse,hak</w:t>
      </w:r>
      <w:proofErr w:type="gramEnd"/>
      <w:r w:rsidRPr="000C048C">
        <w:rPr>
          <w:rFonts w:ascii="Arial" w:eastAsia="Times New Roman" w:hAnsi="Arial" w:cs="Arial"/>
          <w:color w:val="000000"/>
          <w:sz w:val="24"/>
          <w:szCs w:val="24"/>
          <w:lang w:eastAsia="tr-TR"/>
        </w:rPr>
        <w:t xml:space="preserve"> ve fiil ehliyetinden kısmen de olsa vazgeçemez. Kimse özgürlüklerinden vazgeçemez veya onları hukuka ya da ahlaka aykırı olarak sınırlayamaz." hükmünü taşımaktadır. Dolayısıyla azilden feragat ya da azil edilmeyeceğine dair taahhüt geçersiz olup yazılması halinde de Borçlar Kanunun </w:t>
      </w:r>
      <w:proofErr w:type="gramStart"/>
      <w:r w:rsidRPr="000C048C">
        <w:rPr>
          <w:rFonts w:ascii="Arial" w:eastAsia="Times New Roman" w:hAnsi="Arial" w:cs="Arial"/>
          <w:color w:val="000000"/>
          <w:sz w:val="24"/>
          <w:szCs w:val="24"/>
          <w:lang w:eastAsia="tr-TR"/>
        </w:rPr>
        <w:t>vekalet</w:t>
      </w:r>
      <w:proofErr w:type="gramEnd"/>
      <w:r w:rsidRPr="000C048C">
        <w:rPr>
          <w:rFonts w:ascii="Arial" w:eastAsia="Times New Roman" w:hAnsi="Arial" w:cs="Arial"/>
          <w:color w:val="000000"/>
          <w:sz w:val="24"/>
          <w:szCs w:val="24"/>
          <w:lang w:eastAsia="tr-TR"/>
        </w:rPr>
        <w:t xml:space="preserve"> hükümleri gereğince batıldır. Israr üzerine noter tarafından bu izahatların yapılıp, yapıldığının da ihtar edilip metne yazılabileceği, bu halde noterin N.K. md 162 gereğince doğabilecek sorumluluktan da kurtulabileceği doktrinde de kabul görmektedir. Tersi durum yani vekilin istifa etmeyeceğine dair önceden yapacağı </w:t>
      </w:r>
      <w:proofErr w:type="gramStart"/>
      <w:r w:rsidRPr="000C048C">
        <w:rPr>
          <w:rFonts w:ascii="Arial" w:eastAsia="Times New Roman" w:hAnsi="Arial" w:cs="Arial"/>
          <w:color w:val="000000"/>
          <w:sz w:val="24"/>
          <w:szCs w:val="24"/>
          <w:lang w:eastAsia="tr-TR"/>
        </w:rPr>
        <w:t>beyan,taahhüt</w:t>
      </w:r>
      <w:proofErr w:type="gramEnd"/>
      <w:r w:rsidRPr="000C048C">
        <w:rPr>
          <w:rFonts w:ascii="Arial" w:eastAsia="Times New Roman" w:hAnsi="Arial" w:cs="Arial"/>
          <w:color w:val="000000"/>
          <w:sz w:val="24"/>
          <w:szCs w:val="24"/>
          <w:lang w:eastAsia="tr-TR"/>
        </w:rPr>
        <w:t>, feragat de aynı yasa maddeleri gereğince geçersiz durumdadır.</w:t>
      </w:r>
    </w:p>
    <w:p w:rsidR="000C048C" w:rsidRPr="000C048C" w:rsidRDefault="000C048C" w:rsidP="000C048C">
      <w:pPr>
        <w:shd w:val="clear" w:color="auto" w:fill="FFFFFF"/>
        <w:spacing w:after="0" w:line="240" w:lineRule="auto"/>
        <w:jc w:val="both"/>
        <w:rPr>
          <w:rFonts w:ascii="Arial" w:eastAsia="Times New Roman" w:hAnsi="Arial" w:cs="Arial"/>
          <w:color w:val="000000"/>
          <w:sz w:val="24"/>
          <w:szCs w:val="24"/>
          <w:lang w:eastAsia="tr-TR"/>
        </w:rPr>
      </w:pPr>
      <w:r w:rsidRPr="000C048C">
        <w:rPr>
          <w:rFonts w:ascii="Arial" w:eastAsia="Times New Roman" w:hAnsi="Arial" w:cs="Arial"/>
          <w:color w:val="000000"/>
          <w:sz w:val="24"/>
          <w:szCs w:val="24"/>
          <w:lang w:eastAsia="tr-TR"/>
        </w:rPr>
        <w:t> </w:t>
      </w:r>
    </w:p>
    <w:p w:rsidR="000C048C" w:rsidRPr="000C048C" w:rsidRDefault="000C048C" w:rsidP="000C048C">
      <w:pPr>
        <w:shd w:val="clear" w:color="auto" w:fill="FFFFFF"/>
        <w:spacing w:after="0" w:line="240" w:lineRule="auto"/>
        <w:jc w:val="both"/>
        <w:rPr>
          <w:rFonts w:ascii="Arial" w:eastAsia="Times New Roman" w:hAnsi="Arial" w:cs="Arial"/>
          <w:b/>
          <w:color w:val="000000"/>
          <w:sz w:val="24"/>
          <w:szCs w:val="24"/>
          <w:lang w:eastAsia="tr-TR"/>
        </w:rPr>
      </w:pPr>
      <w:r w:rsidRPr="000C048C">
        <w:rPr>
          <w:rFonts w:ascii="Arial" w:eastAsia="Times New Roman" w:hAnsi="Arial" w:cs="Arial"/>
          <w:b/>
          <w:color w:val="000000"/>
          <w:sz w:val="24"/>
          <w:szCs w:val="24"/>
          <w:lang w:eastAsia="tr-TR"/>
        </w:rPr>
        <w:t xml:space="preserve">Avukatın mirasçılar adına yapmış olduğu İbraname de ve avukata verilen genel vekaletnamede harçlar bir imza </w:t>
      </w:r>
      <w:proofErr w:type="gramStart"/>
      <w:r w:rsidRPr="000C048C">
        <w:rPr>
          <w:rFonts w:ascii="Arial" w:eastAsia="Times New Roman" w:hAnsi="Arial" w:cs="Arial"/>
          <w:b/>
          <w:color w:val="000000"/>
          <w:sz w:val="24"/>
          <w:szCs w:val="24"/>
          <w:lang w:eastAsia="tr-TR"/>
        </w:rPr>
        <w:t>üzerinden mı</w:t>
      </w:r>
      <w:proofErr w:type="gramEnd"/>
      <w:r w:rsidRPr="000C048C">
        <w:rPr>
          <w:rFonts w:ascii="Arial" w:eastAsia="Times New Roman" w:hAnsi="Arial" w:cs="Arial"/>
          <w:b/>
          <w:color w:val="000000"/>
          <w:sz w:val="24"/>
          <w:szCs w:val="24"/>
          <w:lang w:eastAsia="tr-TR"/>
        </w:rPr>
        <w:t xml:space="preserve"> yoksa mirasçılar sayısınca mı olacaktır?</w:t>
      </w:r>
    </w:p>
    <w:p w:rsidR="000C048C" w:rsidRPr="000C048C" w:rsidRDefault="000C048C" w:rsidP="000C048C">
      <w:pPr>
        <w:shd w:val="clear" w:color="auto" w:fill="FFFFFF"/>
        <w:spacing w:after="0" w:line="240" w:lineRule="auto"/>
        <w:jc w:val="both"/>
        <w:rPr>
          <w:rFonts w:ascii="Arial" w:eastAsia="Times New Roman" w:hAnsi="Arial" w:cs="Arial"/>
          <w:color w:val="000000"/>
          <w:sz w:val="24"/>
          <w:szCs w:val="24"/>
          <w:lang w:eastAsia="tr-TR"/>
        </w:rPr>
      </w:pPr>
      <w:r w:rsidRPr="000C048C">
        <w:rPr>
          <w:rFonts w:ascii="Arial" w:eastAsia="Times New Roman" w:hAnsi="Arial" w:cs="Arial"/>
          <w:color w:val="000000"/>
          <w:sz w:val="24"/>
          <w:szCs w:val="24"/>
          <w:lang w:eastAsia="tr-TR"/>
        </w:rPr>
        <w:t xml:space="preserve">Mirasçılar bir avukata </w:t>
      </w:r>
      <w:proofErr w:type="gramStart"/>
      <w:r w:rsidRPr="000C048C">
        <w:rPr>
          <w:rFonts w:ascii="Arial" w:eastAsia="Times New Roman" w:hAnsi="Arial" w:cs="Arial"/>
          <w:color w:val="000000"/>
          <w:sz w:val="24"/>
          <w:szCs w:val="24"/>
          <w:lang w:eastAsia="tr-TR"/>
        </w:rPr>
        <w:t>vekaletname</w:t>
      </w:r>
      <w:proofErr w:type="gramEnd"/>
      <w:r w:rsidRPr="000C048C">
        <w:rPr>
          <w:rFonts w:ascii="Arial" w:eastAsia="Times New Roman" w:hAnsi="Arial" w:cs="Arial"/>
          <w:color w:val="000000"/>
          <w:sz w:val="24"/>
          <w:szCs w:val="24"/>
          <w:lang w:eastAsia="tr-TR"/>
        </w:rPr>
        <w:t xml:space="preserve"> vererek ölüme sebebiyet veren kişiyi ibra etmek istiyorlar. Avukatın mirasçılar adına yapmış olduğu İbraname de ve avukata verilen genel vekaletnamede harçlar bir imza </w:t>
      </w:r>
      <w:proofErr w:type="gramStart"/>
      <w:r w:rsidRPr="000C048C">
        <w:rPr>
          <w:rFonts w:ascii="Arial" w:eastAsia="Times New Roman" w:hAnsi="Arial" w:cs="Arial"/>
          <w:color w:val="000000"/>
          <w:sz w:val="24"/>
          <w:szCs w:val="24"/>
          <w:lang w:eastAsia="tr-TR"/>
        </w:rPr>
        <w:t>üzerinden mı</w:t>
      </w:r>
      <w:proofErr w:type="gramEnd"/>
      <w:r w:rsidRPr="000C048C">
        <w:rPr>
          <w:rFonts w:ascii="Arial" w:eastAsia="Times New Roman" w:hAnsi="Arial" w:cs="Arial"/>
          <w:color w:val="000000"/>
          <w:sz w:val="24"/>
          <w:szCs w:val="24"/>
          <w:lang w:eastAsia="tr-TR"/>
        </w:rPr>
        <w:t xml:space="preserve"> yoksa mirasçılar sayısınca mı olacaktır.</w:t>
      </w:r>
      <w:r w:rsidRPr="000C048C">
        <w:rPr>
          <w:rFonts w:ascii="Arial" w:eastAsia="Times New Roman" w:hAnsi="Arial" w:cs="Arial"/>
          <w:color w:val="000000"/>
          <w:sz w:val="24"/>
          <w:szCs w:val="24"/>
          <w:lang w:eastAsia="tr-TR"/>
        </w:rPr>
        <w:br/>
        <w:t> </w:t>
      </w:r>
      <w:r w:rsidRPr="000C048C">
        <w:rPr>
          <w:rFonts w:ascii="Arial" w:eastAsia="Times New Roman" w:hAnsi="Arial" w:cs="Arial"/>
          <w:color w:val="000000"/>
          <w:sz w:val="24"/>
          <w:szCs w:val="24"/>
          <w:lang w:eastAsia="tr-TR"/>
        </w:rPr>
        <w:br/>
        <w:t xml:space="preserve">Sıfat sayısınca imza </w:t>
      </w:r>
      <w:proofErr w:type="gramStart"/>
      <w:r w:rsidRPr="000C048C">
        <w:rPr>
          <w:rFonts w:ascii="Arial" w:eastAsia="Times New Roman" w:hAnsi="Arial" w:cs="Arial"/>
          <w:color w:val="000000"/>
          <w:sz w:val="24"/>
          <w:szCs w:val="24"/>
          <w:lang w:eastAsia="tr-TR"/>
        </w:rPr>
        <w:t>adeti</w:t>
      </w:r>
      <w:proofErr w:type="gramEnd"/>
      <w:r w:rsidRPr="000C048C">
        <w:rPr>
          <w:rFonts w:ascii="Arial" w:eastAsia="Times New Roman" w:hAnsi="Arial" w:cs="Arial"/>
          <w:color w:val="000000"/>
          <w:sz w:val="24"/>
          <w:szCs w:val="24"/>
          <w:lang w:eastAsia="tr-TR"/>
        </w:rPr>
        <w:t xml:space="preserve"> çarpı harç; uygulanan ve bilinen formül bu. Mirasçıların avukata verdiği </w:t>
      </w:r>
      <w:proofErr w:type="gramStart"/>
      <w:r w:rsidRPr="000C048C">
        <w:rPr>
          <w:rFonts w:ascii="Arial" w:eastAsia="Times New Roman" w:hAnsi="Arial" w:cs="Arial"/>
          <w:color w:val="000000"/>
          <w:sz w:val="24"/>
          <w:szCs w:val="24"/>
          <w:lang w:eastAsia="tr-TR"/>
        </w:rPr>
        <w:t>vekaletnamede</w:t>
      </w:r>
      <w:proofErr w:type="gramEnd"/>
      <w:r w:rsidRPr="000C048C">
        <w:rPr>
          <w:rFonts w:ascii="Arial" w:eastAsia="Times New Roman" w:hAnsi="Arial" w:cs="Arial"/>
          <w:color w:val="000000"/>
          <w:sz w:val="24"/>
          <w:szCs w:val="24"/>
          <w:lang w:eastAsia="tr-TR"/>
        </w:rPr>
        <w:t xml:space="preserve"> kaç mirasçı varsa (sıfatı dikkate alarak) o kadar imza sayısı esas alınacak. Avukatın tüm mirasçılar adına yaptığı ibranamede de esas olan sıfat ( </w:t>
      </w:r>
      <w:proofErr w:type="gramStart"/>
      <w:r w:rsidRPr="000C048C">
        <w:rPr>
          <w:rFonts w:ascii="Arial" w:eastAsia="Times New Roman" w:hAnsi="Arial" w:cs="Arial"/>
          <w:color w:val="000000"/>
          <w:sz w:val="24"/>
          <w:szCs w:val="24"/>
          <w:lang w:eastAsia="tr-TR"/>
        </w:rPr>
        <w:t>vekaleten</w:t>
      </w:r>
      <w:proofErr w:type="gramEnd"/>
      <w:r w:rsidRPr="000C048C">
        <w:rPr>
          <w:rFonts w:ascii="Arial" w:eastAsia="Times New Roman" w:hAnsi="Arial" w:cs="Arial"/>
          <w:color w:val="000000"/>
          <w:sz w:val="24"/>
          <w:szCs w:val="24"/>
          <w:lang w:eastAsia="tr-TR"/>
        </w:rPr>
        <w:t xml:space="preserve"> hareket) olduğuna göre tek imza alınacak. </w:t>
      </w:r>
      <w:r w:rsidRPr="000C048C">
        <w:rPr>
          <w:rFonts w:ascii="Arial" w:eastAsia="Times New Roman" w:hAnsi="Arial" w:cs="Arial"/>
          <w:color w:val="000000"/>
          <w:sz w:val="24"/>
          <w:szCs w:val="24"/>
          <w:lang w:eastAsia="tr-TR"/>
        </w:rPr>
        <w:br/>
        <w:t> </w:t>
      </w:r>
      <w:r w:rsidRPr="000C048C">
        <w:rPr>
          <w:rFonts w:ascii="Arial" w:eastAsia="Times New Roman" w:hAnsi="Arial" w:cs="Arial"/>
          <w:color w:val="000000"/>
          <w:sz w:val="24"/>
          <w:szCs w:val="24"/>
          <w:lang w:eastAsia="tr-TR"/>
        </w:rPr>
        <w:br/>
        <w:t>"Bakanlık Hukuk İşleri Genel Müdürlüğü'nün 4.3.1967 gün ve 4578 sayılı mütalaalarında da izah olunduğu veçhile: Harçlar Kanunu'nun 44/1 maddesi gereğince birden çok kişiyi temsil eden vekilin imzasının müvekkilleri adedince çoğaltılamayacağının ve aynı kişiyi temsil eden ve müştereken hareket eden vekillerin imzalarının tek sayılması gerekliliğinin unutulmaması"</w:t>
      </w:r>
    </w:p>
    <w:p w:rsidR="000C048C" w:rsidRPr="000C048C" w:rsidRDefault="000C048C" w:rsidP="000C048C">
      <w:pPr>
        <w:shd w:val="clear" w:color="auto" w:fill="FFFFFF"/>
        <w:spacing w:after="0" w:line="240" w:lineRule="auto"/>
        <w:jc w:val="both"/>
        <w:rPr>
          <w:rFonts w:ascii="Arial" w:eastAsia="Times New Roman" w:hAnsi="Arial" w:cs="Arial"/>
          <w:color w:val="000000"/>
          <w:sz w:val="24"/>
          <w:szCs w:val="24"/>
          <w:lang w:eastAsia="tr-TR"/>
        </w:rPr>
      </w:pPr>
      <w:r w:rsidRPr="000C048C">
        <w:rPr>
          <w:rFonts w:ascii="Arial" w:eastAsia="Times New Roman" w:hAnsi="Arial" w:cs="Arial"/>
          <w:color w:val="000000"/>
          <w:sz w:val="24"/>
          <w:szCs w:val="24"/>
          <w:lang w:eastAsia="tr-TR"/>
        </w:rPr>
        <w:t> </w:t>
      </w:r>
    </w:p>
    <w:p w:rsidR="000C048C" w:rsidRPr="000C048C" w:rsidRDefault="000C048C" w:rsidP="000C048C">
      <w:pPr>
        <w:shd w:val="clear" w:color="auto" w:fill="FFFFFF"/>
        <w:spacing w:after="0" w:line="240" w:lineRule="auto"/>
        <w:jc w:val="both"/>
        <w:rPr>
          <w:rFonts w:ascii="Arial" w:eastAsia="Times New Roman" w:hAnsi="Arial" w:cs="Arial"/>
          <w:color w:val="000000"/>
          <w:sz w:val="24"/>
          <w:szCs w:val="24"/>
          <w:lang w:eastAsia="tr-TR"/>
        </w:rPr>
      </w:pPr>
      <w:r w:rsidRPr="000C048C">
        <w:rPr>
          <w:rFonts w:ascii="Arial" w:eastAsia="Times New Roman" w:hAnsi="Arial" w:cs="Arial"/>
          <w:color w:val="000000"/>
          <w:sz w:val="24"/>
          <w:szCs w:val="24"/>
          <w:lang w:eastAsia="tr-TR"/>
        </w:rPr>
        <w:t xml:space="preserve">Avukatın mirasçılar adına yapmış olduğu İbraname de ve avukata verilen genel vekaletnamede harçlar bir imza </w:t>
      </w:r>
      <w:proofErr w:type="gramStart"/>
      <w:r w:rsidRPr="000C048C">
        <w:rPr>
          <w:rFonts w:ascii="Arial" w:eastAsia="Times New Roman" w:hAnsi="Arial" w:cs="Arial"/>
          <w:color w:val="000000"/>
          <w:sz w:val="24"/>
          <w:szCs w:val="24"/>
          <w:lang w:eastAsia="tr-TR"/>
        </w:rPr>
        <w:t>üzerinden mı</w:t>
      </w:r>
      <w:proofErr w:type="gramEnd"/>
      <w:r w:rsidRPr="000C048C">
        <w:rPr>
          <w:rFonts w:ascii="Arial" w:eastAsia="Times New Roman" w:hAnsi="Arial" w:cs="Arial"/>
          <w:color w:val="000000"/>
          <w:sz w:val="24"/>
          <w:szCs w:val="24"/>
          <w:lang w:eastAsia="tr-TR"/>
        </w:rPr>
        <w:t xml:space="preserve"> yoksa mirasçılar sayısınca mı olacaktır?</w:t>
      </w:r>
    </w:p>
    <w:p w:rsidR="000C048C" w:rsidRPr="000C048C" w:rsidRDefault="000C048C" w:rsidP="000C048C">
      <w:pPr>
        <w:shd w:val="clear" w:color="auto" w:fill="FFFFFF"/>
        <w:spacing w:after="0" w:line="240" w:lineRule="auto"/>
        <w:jc w:val="both"/>
        <w:rPr>
          <w:rFonts w:ascii="Arial" w:eastAsia="Times New Roman" w:hAnsi="Arial" w:cs="Arial"/>
          <w:color w:val="000000"/>
          <w:sz w:val="24"/>
          <w:szCs w:val="24"/>
          <w:lang w:eastAsia="tr-TR"/>
        </w:rPr>
      </w:pPr>
      <w:r w:rsidRPr="000C048C">
        <w:rPr>
          <w:rFonts w:ascii="Arial" w:eastAsia="Times New Roman" w:hAnsi="Arial" w:cs="Arial"/>
          <w:color w:val="000000"/>
          <w:sz w:val="24"/>
          <w:szCs w:val="24"/>
          <w:lang w:eastAsia="tr-TR"/>
        </w:rPr>
        <w:t xml:space="preserve">Mirasçılar bir avukata </w:t>
      </w:r>
      <w:proofErr w:type="gramStart"/>
      <w:r w:rsidRPr="000C048C">
        <w:rPr>
          <w:rFonts w:ascii="Arial" w:eastAsia="Times New Roman" w:hAnsi="Arial" w:cs="Arial"/>
          <w:color w:val="000000"/>
          <w:sz w:val="24"/>
          <w:szCs w:val="24"/>
          <w:lang w:eastAsia="tr-TR"/>
        </w:rPr>
        <w:t>vekaletname</w:t>
      </w:r>
      <w:proofErr w:type="gramEnd"/>
      <w:r w:rsidRPr="000C048C">
        <w:rPr>
          <w:rFonts w:ascii="Arial" w:eastAsia="Times New Roman" w:hAnsi="Arial" w:cs="Arial"/>
          <w:color w:val="000000"/>
          <w:sz w:val="24"/>
          <w:szCs w:val="24"/>
          <w:lang w:eastAsia="tr-TR"/>
        </w:rPr>
        <w:t xml:space="preserve"> vererek ölüme sebebiyet veren kişiyi ibra etmek istiyorlar. Avukatın mirasçılar adına yapmış olduğu İbraname de ve avukata verilen genel vekaletnamede harçlar bir imza </w:t>
      </w:r>
      <w:proofErr w:type="gramStart"/>
      <w:r w:rsidRPr="000C048C">
        <w:rPr>
          <w:rFonts w:ascii="Arial" w:eastAsia="Times New Roman" w:hAnsi="Arial" w:cs="Arial"/>
          <w:color w:val="000000"/>
          <w:sz w:val="24"/>
          <w:szCs w:val="24"/>
          <w:lang w:eastAsia="tr-TR"/>
        </w:rPr>
        <w:t>üzerinden mı</w:t>
      </w:r>
      <w:proofErr w:type="gramEnd"/>
      <w:r w:rsidRPr="000C048C">
        <w:rPr>
          <w:rFonts w:ascii="Arial" w:eastAsia="Times New Roman" w:hAnsi="Arial" w:cs="Arial"/>
          <w:color w:val="000000"/>
          <w:sz w:val="24"/>
          <w:szCs w:val="24"/>
          <w:lang w:eastAsia="tr-TR"/>
        </w:rPr>
        <w:t xml:space="preserve"> yoksa mirasçılar sayısınca mı olacaktır.</w:t>
      </w:r>
      <w:r w:rsidRPr="000C048C">
        <w:rPr>
          <w:rFonts w:ascii="Arial" w:eastAsia="Times New Roman" w:hAnsi="Arial" w:cs="Arial"/>
          <w:color w:val="000000"/>
          <w:sz w:val="24"/>
          <w:szCs w:val="24"/>
          <w:lang w:eastAsia="tr-TR"/>
        </w:rPr>
        <w:br/>
        <w:t> </w:t>
      </w:r>
      <w:r w:rsidRPr="000C048C">
        <w:rPr>
          <w:rFonts w:ascii="Arial" w:eastAsia="Times New Roman" w:hAnsi="Arial" w:cs="Arial"/>
          <w:color w:val="000000"/>
          <w:sz w:val="24"/>
          <w:szCs w:val="24"/>
          <w:lang w:eastAsia="tr-TR"/>
        </w:rPr>
        <w:br/>
        <w:t xml:space="preserve">Sıfat sayısınca imza </w:t>
      </w:r>
      <w:proofErr w:type="gramStart"/>
      <w:r w:rsidRPr="000C048C">
        <w:rPr>
          <w:rFonts w:ascii="Arial" w:eastAsia="Times New Roman" w:hAnsi="Arial" w:cs="Arial"/>
          <w:color w:val="000000"/>
          <w:sz w:val="24"/>
          <w:szCs w:val="24"/>
          <w:lang w:eastAsia="tr-TR"/>
        </w:rPr>
        <w:t>adeti</w:t>
      </w:r>
      <w:proofErr w:type="gramEnd"/>
      <w:r w:rsidRPr="000C048C">
        <w:rPr>
          <w:rFonts w:ascii="Arial" w:eastAsia="Times New Roman" w:hAnsi="Arial" w:cs="Arial"/>
          <w:color w:val="000000"/>
          <w:sz w:val="24"/>
          <w:szCs w:val="24"/>
          <w:lang w:eastAsia="tr-TR"/>
        </w:rPr>
        <w:t xml:space="preserve"> çarpı harç; uygulanan ve bilinen formül bu. Mirasçıların avukata verdiği </w:t>
      </w:r>
      <w:proofErr w:type="gramStart"/>
      <w:r w:rsidRPr="000C048C">
        <w:rPr>
          <w:rFonts w:ascii="Arial" w:eastAsia="Times New Roman" w:hAnsi="Arial" w:cs="Arial"/>
          <w:color w:val="000000"/>
          <w:sz w:val="24"/>
          <w:szCs w:val="24"/>
          <w:lang w:eastAsia="tr-TR"/>
        </w:rPr>
        <w:t>vekaletnamede</w:t>
      </w:r>
      <w:proofErr w:type="gramEnd"/>
      <w:r w:rsidRPr="000C048C">
        <w:rPr>
          <w:rFonts w:ascii="Arial" w:eastAsia="Times New Roman" w:hAnsi="Arial" w:cs="Arial"/>
          <w:color w:val="000000"/>
          <w:sz w:val="24"/>
          <w:szCs w:val="24"/>
          <w:lang w:eastAsia="tr-TR"/>
        </w:rPr>
        <w:t xml:space="preserve"> kaç mirasçı varsa (sıfatı dikkate alarak) o kadar imza sayısı esas alınacak. Avukatın tüm mirasçılar adına yaptığı ibranamede de esas olan sıfat ( </w:t>
      </w:r>
      <w:proofErr w:type="gramStart"/>
      <w:r w:rsidRPr="000C048C">
        <w:rPr>
          <w:rFonts w:ascii="Arial" w:eastAsia="Times New Roman" w:hAnsi="Arial" w:cs="Arial"/>
          <w:color w:val="000000"/>
          <w:sz w:val="24"/>
          <w:szCs w:val="24"/>
          <w:lang w:eastAsia="tr-TR"/>
        </w:rPr>
        <w:t>vekaleten</w:t>
      </w:r>
      <w:proofErr w:type="gramEnd"/>
      <w:r w:rsidRPr="000C048C">
        <w:rPr>
          <w:rFonts w:ascii="Arial" w:eastAsia="Times New Roman" w:hAnsi="Arial" w:cs="Arial"/>
          <w:color w:val="000000"/>
          <w:sz w:val="24"/>
          <w:szCs w:val="24"/>
          <w:lang w:eastAsia="tr-TR"/>
        </w:rPr>
        <w:t xml:space="preserve"> hareket) olduğuna göre tek imza alınacak. </w:t>
      </w:r>
      <w:r w:rsidRPr="000C048C">
        <w:rPr>
          <w:rFonts w:ascii="Arial" w:eastAsia="Times New Roman" w:hAnsi="Arial" w:cs="Arial"/>
          <w:color w:val="000000"/>
          <w:sz w:val="24"/>
          <w:szCs w:val="24"/>
          <w:lang w:eastAsia="tr-TR"/>
        </w:rPr>
        <w:br/>
        <w:t> </w:t>
      </w:r>
      <w:r w:rsidRPr="000C048C">
        <w:rPr>
          <w:rFonts w:ascii="Arial" w:eastAsia="Times New Roman" w:hAnsi="Arial" w:cs="Arial"/>
          <w:color w:val="000000"/>
          <w:sz w:val="24"/>
          <w:szCs w:val="24"/>
          <w:lang w:eastAsia="tr-TR"/>
        </w:rPr>
        <w:br/>
        <w:t>"Bakanlık Hukuk İşleri Genel Müdürlüğü'nün 4.3.1967 gün ve 4578 sayılı mütalaalarında da izah olunduğu veçhile: Harçlar Kanunu'nun 44/1 maddesi gereğince birden çok kişiyi temsil eden vekilin imzasının müvekkilleri adedince çoğaltılamayacağının ve aynı kişiyi temsil eden ve müştereken hareket eden vekillerin imzalarının tek sayılması gerekliliğinin unutulmaması"</w:t>
      </w:r>
    </w:p>
    <w:p w:rsidR="000C048C" w:rsidRPr="000C048C" w:rsidRDefault="000C048C" w:rsidP="000C048C">
      <w:pPr>
        <w:shd w:val="clear" w:color="auto" w:fill="FFFFFF"/>
        <w:spacing w:after="0" w:line="240" w:lineRule="auto"/>
        <w:jc w:val="both"/>
        <w:rPr>
          <w:rFonts w:ascii="Arial" w:eastAsia="Times New Roman" w:hAnsi="Arial" w:cs="Arial"/>
          <w:color w:val="000000"/>
          <w:sz w:val="24"/>
          <w:szCs w:val="24"/>
          <w:lang w:eastAsia="tr-TR"/>
        </w:rPr>
      </w:pPr>
      <w:r w:rsidRPr="000C048C">
        <w:rPr>
          <w:rFonts w:ascii="Arial" w:eastAsia="Times New Roman" w:hAnsi="Arial" w:cs="Arial"/>
          <w:color w:val="000000"/>
          <w:sz w:val="24"/>
          <w:szCs w:val="24"/>
          <w:lang w:eastAsia="tr-TR"/>
        </w:rPr>
        <w:t> </w:t>
      </w:r>
    </w:p>
    <w:p w:rsidR="000C048C" w:rsidRPr="000C048C" w:rsidRDefault="000C048C" w:rsidP="000C048C">
      <w:pPr>
        <w:shd w:val="clear" w:color="auto" w:fill="FFFFFF"/>
        <w:spacing w:after="0" w:line="240" w:lineRule="auto"/>
        <w:jc w:val="both"/>
        <w:rPr>
          <w:rFonts w:ascii="Arial" w:eastAsia="Times New Roman" w:hAnsi="Arial" w:cs="Arial"/>
          <w:b/>
          <w:color w:val="000000"/>
          <w:sz w:val="24"/>
          <w:szCs w:val="24"/>
          <w:lang w:eastAsia="tr-TR"/>
        </w:rPr>
      </w:pPr>
      <w:r w:rsidRPr="000C048C">
        <w:rPr>
          <w:rFonts w:ascii="Arial" w:eastAsia="Times New Roman" w:hAnsi="Arial" w:cs="Arial"/>
          <w:b/>
          <w:color w:val="000000"/>
          <w:sz w:val="24"/>
          <w:szCs w:val="24"/>
          <w:lang w:eastAsia="tr-TR"/>
        </w:rPr>
        <w:t>Gayrimenkul Satış vaadi sözleşmelerinde tapu belgesi sözleşmeye eklenmeli midir?</w:t>
      </w:r>
    </w:p>
    <w:p w:rsidR="000C048C" w:rsidRDefault="000C048C" w:rsidP="000C048C">
      <w:pPr>
        <w:shd w:val="clear" w:color="auto" w:fill="FFFFFF"/>
        <w:spacing w:after="0" w:line="240" w:lineRule="auto"/>
        <w:jc w:val="both"/>
        <w:rPr>
          <w:rFonts w:ascii="Arial" w:eastAsia="Times New Roman" w:hAnsi="Arial" w:cs="Arial"/>
          <w:color w:val="000000"/>
          <w:sz w:val="24"/>
          <w:szCs w:val="24"/>
          <w:lang w:eastAsia="tr-TR"/>
        </w:rPr>
      </w:pPr>
      <w:r w:rsidRPr="000C048C">
        <w:rPr>
          <w:rFonts w:ascii="Arial" w:eastAsia="Times New Roman" w:hAnsi="Arial" w:cs="Arial"/>
          <w:color w:val="000000"/>
          <w:sz w:val="24"/>
          <w:szCs w:val="24"/>
          <w:lang w:eastAsia="tr-TR"/>
        </w:rPr>
        <w:t>Satış vaadi sözleşmelerinde kural mülkiyetin dayanağı olan belgenin sözleşmeye eklenmesidir.</w:t>
      </w:r>
      <w:r>
        <w:rPr>
          <w:rFonts w:ascii="Arial" w:eastAsia="Times New Roman" w:hAnsi="Arial" w:cs="Arial"/>
          <w:color w:val="000000"/>
          <w:sz w:val="24"/>
          <w:szCs w:val="24"/>
          <w:lang w:eastAsia="tr-TR"/>
        </w:rPr>
        <w:t xml:space="preserve"> </w:t>
      </w:r>
      <w:r w:rsidRPr="000C048C">
        <w:rPr>
          <w:rFonts w:ascii="Arial" w:eastAsia="Times New Roman" w:hAnsi="Arial" w:cs="Arial"/>
          <w:color w:val="000000"/>
          <w:sz w:val="24"/>
          <w:szCs w:val="24"/>
          <w:lang w:eastAsia="tr-TR"/>
        </w:rPr>
        <w:t xml:space="preserve">Ancak </w:t>
      </w:r>
      <w:proofErr w:type="gramStart"/>
      <w:r w:rsidRPr="000C048C">
        <w:rPr>
          <w:rFonts w:ascii="Arial" w:eastAsia="Times New Roman" w:hAnsi="Arial" w:cs="Arial"/>
          <w:color w:val="000000"/>
          <w:sz w:val="24"/>
          <w:szCs w:val="24"/>
          <w:lang w:eastAsia="tr-TR"/>
        </w:rPr>
        <w:t>alıcının ,ben</w:t>
      </w:r>
      <w:proofErr w:type="gramEnd"/>
      <w:r w:rsidRPr="000C048C">
        <w:rPr>
          <w:rFonts w:ascii="Arial" w:eastAsia="Times New Roman" w:hAnsi="Arial" w:cs="Arial"/>
          <w:color w:val="000000"/>
          <w:sz w:val="24"/>
          <w:szCs w:val="24"/>
          <w:lang w:eastAsia="tr-TR"/>
        </w:rPr>
        <w:t xml:space="preserve"> mülkiyetin dayanağı olan belgenin ibrazını istemiyorum yolunda sözleşmeye beyanının alınması halinde tapu senedinin sözleşmeye eklenmesi zorunlu değildir.</w:t>
      </w:r>
    </w:p>
    <w:p w:rsidR="000C048C" w:rsidRDefault="000C048C" w:rsidP="000C048C">
      <w:pPr>
        <w:shd w:val="clear" w:color="auto" w:fill="FFFFFF"/>
        <w:spacing w:after="0" w:line="240" w:lineRule="auto"/>
        <w:jc w:val="both"/>
        <w:rPr>
          <w:rFonts w:ascii="Arial" w:eastAsia="Times New Roman" w:hAnsi="Arial" w:cs="Arial"/>
          <w:color w:val="000000"/>
          <w:sz w:val="24"/>
          <w:szCs w:val="24"/>
          <w:lang w:eastAsia="tr-TR"/>
        </w:rPr>
      </w:pPr>
    </w:p>
    <w:p w:rsidR="000C048C" w:rsidRPr="000C048C" w:rsidRDefault="000C048C" w:rsidP="000C048C">
      <w:pPr>
        <w:shd w:val="clear" w:color="auto" w:fill="FFFFFF"/>
        <w:spacing w:after="0" w:line="240" w:lineRule="auto"/>
        <w:jc w:val="both"/>
        <w:rPr>
          <w:rFonts w:ascii="Arial" w:eastAsia="Times New Roman" w:hAnsi="Arial" w:cs="Arial"/>
          <w:color w:val="000000"/>
          <w:sz w:val="24"/>
          <w:szCs w:val="24"/>
          <w:lang w:eastAsia="tr-TR"/>
        </w:rPr>
      </w:pPr>
      <w:r w:rsidRPr="000C048C">
        <w:rPr>
          <w:rFonts w:ascii="Arial" w:eastAsia="Times New Roman" w:hAnsi="Arial" w:cs="Arial"/>
          <w:color w:val="000000"/>
          <w:sz w:val="24"/>
          <w:szCs w:val="24"/>
          <w:lang w:eastAsia="tr-TR"/>
        </w:rPr>
        <w:t>Satış vaadi sözleşmelerinde tarafların beyan ettiği değeri sözleşmede esas alabilirsiniz.</w:t>
      </w:r>
      <w:r>
        <w:rPr>
          <w:rFonts w:ascii="Arial" w:eastAsia="Times New Roman" w:hAnsi="Arial" w:cs="Arial"/>
          <w:color w:val="000000"/>
          <w:sz w:val="24"/>
          <w:szCs w:val="24"/>
          <w:lang w:eastAsia="tr-TR"/>
        </w:rPr>
        <w:t xml:space="preserve"> </w:t>
      </w:r>
      <w:r w:rsidRPr="000C048C">
        <w:rPr>
          <w:rFonts w:ascii="Arial" w:eastAsia="Times New Roman" w:hAnsi="Arial" w:cs="Arial"/>
          <w:color w:val="000000"/>
          <w:sz w:val="24"/>
          <w:szCs w:val="24"/>
          <w:lang w:eastAsia="tr-TR"/>
        </w:rPr>
        <w:t>Arsa beyan değeri yukarıdaki genelgelerde izah edildiği gibi ancak Kat karşılığı inşaat sözleşmelerinde esas alınır.</w:t>
      </w:r>
    </w:p>
    <w:p w:rsidR="000C048C" w:rsidRPr="000C048C" w:rsidRDefault="000C048C" w:rsidP="000C048C">
      <w:pPr>
        <w:shd w:val="clear" w:color="auto" w:fill="FFFFFF"/>
        <w:spacing w:after="0" w:line="240" w:lineRule="auto"/>
        <w:jc w:val="both"/>
        <w:rPr>
          <w:rFonts w:ascii="Arial" w:eastAsia="Times New Roman" w:hAnsi="Arial" w:cs="Arial"/>
          <w:color w:val="000000"/>
          <w:sz w:val="24"/>
          <w:szCs w:val="24"/>
          <w:lang w:eastAsia="tr-TR"/>
        </w:rPr>
      </w:pPr>
      <w:r w:rsidRPr="000C048C">
        <w:rPr>
          <w:rFonts w:ascii="Arial" w:eastAsia="Times New Roman" w:hAnsi="Arial" w:cs="Arial"/>
          <w:color w:val="000000"/>
          <w:sz w:val="24"/>
          <w:szCs w:val="24"/>
          <w:lang w:eastAsia="tr-TR"/>
        </w:rPr>
        <w:t> </w:t>
      </w:r>
    </w:p>
    <w:p w:rsidR="000C048C" w:rsidRPr="000C048C" w:rsidRDefault="000C048C" w:rsidP="000C048C">
      <w:pPr>
        <w:shd w:val="clear" w:color="auto" w:fill="FFFFFF"/>
        <w:spacing w:after="0" w:line="240" w:lineRule="auto"/>
        <w:jc w:val="both"/>
        <w:rPr>
          <w:rFonts w:ascii="Arial" w:eastAsia="Times New Roman" w:hAnsi="Arial" w:cs="Arial"/>
          <w:b/>
          <w:color w:val="000000"/>
          <w:sz w:val="24"/>
          <w:szCs w:val="24"/>
          <w:lang w:eastAsia="tr-TR"/>
        </w:rPr>
      </w:pPr>
      <w:r w:rsidRPr="000C048C">
        <w:rPr>
          <w:rFonts w:ascii="Arial" w:eastAsia="Times New Roman" w:hAnsi="Arial" w:cs="Arial"/>
          <w:b/>
          <w:color w:val="000000"/>
          <w:sz w:val="24"/>
          <w:szCs w:val="24"/>
          <w:lang w:eastAsia="tr-TR"/>
        </w:rPr>
        <w:t xml:space="preserve">Bir kişi bir </w:t>
      </w:r>
      <w:proofErr w:type="gramStart"/>
      <w:r w:rsidRPr="000C048C">
        <w:rPr>
          <w:rFonts w:ascii="Arial" w:eastAsia="Times New Roman" w:hAnsi="Arial" w:cs="Arial"/>
          <w:b/>
          <w:color w:val="000000"/>
          <w:sz w:val="24"/>
          <w:szCs w:val="24"/>
          <w:lang w:eastAsia="tr-TR"/>
        </w:rPr>
        <w:t>vekaletnamede</w:t>
      </w:r>
      <w:proofErr w:type="gramEnd"/>
      <w:r w:rsidRPr="000C048C">
        <w:rPr>
          <w:rFonts w:ascii="Arial" w:eastAsia="Times New Roman" w:hAnsi="Arial" w:cs="Arial"/>
          <w:b/>
          <w:color w:val="000000"/>
          <w:sz w:val="24"/>
          <w:szCs w:val="24"/>
          <w:lang w:eastAsia="tr-TR"/>
        </w:rPr>
        <w:t xml:space="preserve"> hem vekalet veren hem de şahit olarak imza atabilir mi?</w:t>
      </w:r>
    </w:p>
    <w:p w:rsidR="000C048C" w:rsidRPr="000C048C" w:rsidRDefault="000C048C" w:rsidP="000C048C">
      <w:pPr>
        <w:shd w:val="clear" w:color="auto" w:fill="FFFFFF"/>
        <w:spacing w:after="0" w:line="240" w:lineRule="auto"/>
        <w:jc w:val="both"/>
        <w:rPr>
          <w:rFonts w:ascii="Arial" w:eastAsia="Times New Roman" w:hAnsi="Arial" w:cs="Arial"/>
          <w:color w:val="000000"/>
          <w:sz w:val="24"/>
          <w:szCs w:val="24"/>
          <w:lang w:eastAsia="tr-TR"/>
        </w:rPr>
      </w:pPr>
      <w:r w:rsidRPr="000C048C">
        <w:rPr>
          <w:rFonts w:ascii="Arial" w:eastAsia="Times New Roman" w:hAnsi="Arial" w:cs="Arial"/>
          <w:color w:val="000000"/>
          <w:sz w:val="24"/>
          <w:szCs w:val="24"/>
          <w:lang w:eastAsia="tr-TR"/>
        </w:rPr>
        <w:t xml:space="preserve">Noterlik Kanunun 76. maddesi gereğince, ilgilinin işleme hem </w:t>
      </w:r>
      <w:proofErr w:type="gramStart"/>
      <w:r w:rsidRPr="000C048C">
        <w:rPr>
          <w:rFonts w:ascii="Arial" w:eastAsia="Times New Roman" w:hAnsi="Arial" w:cs="Arial"/>
          <w:color w:val="000000"/>
          <w:sz w:val="24"/>
          <w:szCs w:val="24"/>
          <w:lang w:eastAsia="tr-TR"/>
        </w:rPr>
        <w:t>vekalet</w:t>
      </w:r>
      <w:proofErr w:type="gramEnd"/>
      <w:r w:rsidRPr="000C048C">
        <w:rPr>
          <w:rFonts w:ascii="Arial" w:eastAsia="Times New Roman" w:hAnsi="Arial" w:cs="Arial"/>
          <w:color w:val="000000"/>
          <w:sz w:val="24"/>
          <w:szCs w:val="24"/>
          <w:lang w:eastAsia="tr-TR"/>
        </w:rPr>
        <w:t xml:space="preserve"> veren, hem de tanık olarak imza atması mümkün değildir.</w:t>
      </w:r>
    </w:p>
    <w:p w:rsidR="000C048C" w:rsidRPr="000C048C" w:rsidRDefault="000C048C" w:rsidP="000C048C">
      <w:pPr>
        <w:shd w:val="clear" w:color="auto" w:fill="FFFFFF"/>
        <w:spacing w:after="0" w:line="240" w:lineRule="auto"/>
        <w:jc w:val="both"/>
        <w:rPr>
          <w:rFonts w:ascii="Arial" w:eastAsia="Times New Roman" w:hAnsi="Arial" w:cs="Arial"/>
          <w:color w:val="000000"/>
          <w:sz w:val="24"/>
          <w:szCs w:val="24"/>
          <w:lang w:eastAsia="tr-TR"/>
        </w:rPr>
      </w:pPr>
      <w:r w:rsidRPr="000C048C">
        <w:rPr>
          <w:rFonts w:ascii="Arial" w:eastAsia="Times New Roman" w:hAnsi="Arial" w:cs="Arial"/>
          <w:color w:val="000000"/>
          <w:sz w:val="24"/>
          <w:szCs w:val="24"/>
          <w:lang w:eastAsia="tr-TR"/>
        </w:rPr>
        <w:t> </w:t>
      </w:r>
    </w:p>
    <w:p w:rsidR="000C048C" w:rsidRPr="000C048C" w:rsidRDefault="000C048C" w:rsidP="000C048C">
      <w:pPr>
        <w:shd w:val="clear" w:color="auto" w:fill="FFFFFF"/>
        <w:spacing w:after="0" w:line="240" w:lineRule="auto"/>
        <w:jc w:val="both"/>
        <w:rPr>
          <w:rFonts w:ascii="Arial" w:eastAsia="Times New Roman" w:hAnsi="Arial" w:cs="Arial"/>
          <w:b/>
          <w:color w:val="000000"/>
          <w:sz w:val="24"/>
          <w:szCs w:val="24"/>
          <w:lang w:eastAsia="tr-TR"/>
        </w:rPr>
      </w:pPr>
      <w:r w:rsidRPr="000C048C">
        <w:rPr>
          <w:rFonts w:ascii="Arial" w:eastAsia="Times New Roman" w:hAnsi="Arial" w:cs="Arial"/>
          <w:b/>
          <w:color w:val="000000"/>
          <w:sz w:val="24"/>
          <w:szCs w:val="24"/>
          <w:lang w:eastAsia="tr-TR"/>
        </w:rPr>
        <w:t xml:space="preserve">Boşanma sonucu verilen kararda velayetin kime verildiği yazılı ise boşanma ilamını </w:t>
      </w:r>
      <w:proofErr w:type="spellStart"/>
      <w:r w:rsidRPr="000C048C">
        <w:rPr>
          <w:rFonts w:ascii="Arial" w:eastAsia="Times New Roman" w:hAnsi="Arial" w:cs="Arial"/>
          <w:b/>
          <w:color w:val="000000"/>
          <w:sz w:val="24"/>
          <w:szCs w:val="24"/>
          <w:lang w:eastAsia="tr-TR"/>
        </w:rPr>
        <w:t>müstenidat</w:t>
      </w:r>
      <w:proofErr w:type="spellEnd"/>
      <w:r w:rsidRPr="000C048C">
        <w:rPr>
          <w:rFonts w:ascii="Arial" w:eastAsia="Times New Roman" w:hAnsi="Arial" w:cs="Arial"/>
          <w:b/>
          <w:color w:val="000000"/>
          <w:sz w:val="24"/>
          <w:szCs w:val="24"/>
          <w:lang w:eastAsia="tr-TR"/>
        </w:rPr>
        <w:t xml:space="preserve"> olarak </w:t>
      </w:r>
      <w:proofErr w:type="spellStart"/>
      <w:r w:rsidRPr="000C048C">
        <w:rPr>
          <w:rFonts w:ascii="Arial" w:eastAsia="Times New Roman" w:hAnsi="Arial" w:cs="Arial"/>
          <w:b/>
          <w:color w:val="000000"/>
          <w:sz w:val="24"/>
          <w:szCs w:val="24"/>
          <w:lang w:eastAsia="tr-TR"/>
        </w:rPr>
        <w:t>olarak</w:t>
      </w:r>
      <w:proofErr w:type="spellEnd"/>
      <w:r w:rsidRPr="000C048C">
        <w:rPr>
          <w:rFonts w:ascii="Arial" w:eastAsia="Times New Roman" w:hAnsi="Arial" w:cs="Arial"/>
          <w:b/>
          <w:color w:val="000000"/>
          <w:sz w:val="24"/>
          <w:szCs w:val="24"/>
          <w:lang w:eastAsia="tr-TR"/>
        </w:rPr>
        <w:t xml:space="preserve"> esas alabilir miyim?</w:t>
      </w:r>
    </w:p>
    <w:p w:rsidR="000C048C" w:rsidRPr="000C048C" w:rsidRDefault="000C048C" w:rsidP="000C048C">
      <w:pPr>
        <w:shd w:val="clear" w:color="auto" w:fill="FFFFFF"/>
        <w:spacing w:after="0" w:line="240" w:lineRule="auto"/>
        <w:jc w:val="both"/>
        <w:rPr>
          <w:rFonts w:ascii="Arial" w:eastAsia="Times New Roman" w:hAnsi="Arial" w:cs="Arial"/>
          <w:color w:val="000000"/>
          <w:sz w:val="24"/>
          <w:szCs w:val="24"/>
          <w:lang w:eastAsia="tr-TR"/>
        </w:rPr>
      </w:pPr>
      <w:r w:rsidRPr="000C048C">
        <w:rPr>
          <w:rFonts w:ascii="Arial" w:eastAsia="Times New Roman" w:hAnsi="Arial" w:cs="Arial"/>
          <w:color w:val="000000"/>
          <w:sz w:val="24"/>
          <w:szCs w:val="24"/>
          <w:lang w:eastAsia="tr-TR"/>
        </w:rPr>
        <w:t xml:space="preserve">Boşanma sonucu verilen kararda velayetin kime verildiği yazılı ise boşanma ilamını </w:t>
      </w:r>
      <w:proofErr w:type="spellStart"/>
      <w:r w:rsidRPr="000C048C">
        <w:rPr>
          <w:rFonts w:ascii="Arial" w:eastAsia="Times New Roman" w:hAnsi="Arial" w:cs="Arial"/>
          <w:color w:val="000000"/>
          <w:sz w:val="24"/>
          <w:szCs w:val="24"/>
          <w:lang w:eastAsia="tr-TR"/>
        </w:rPr>
        <w:t>müstenidat</w:t>
      </w:r>
      <w:proofErr w:type="spellEnd"/>
      <w:r w:rsidRPr="000C048C">
        <w:rPr>
          <w:rFonts w:ascii="Arial" w:eastAsia="Times New Roman" w:hAnsi="Arial" w:cs="Arial"/>
          <w:color w:val="000000"/>
          <w:sz w:val="24"/>
          <w:szCs w:val="24"/>
          <w:lang w:eastAsia="tr-TR"/>
        </w:rPr>
        <w:t xml:space="preserve"> olarak esas alabilirsiniz Ayrıca nüfus cüzdanı ya da aile kayıt tablosunun esas alınmasına gerek yoktur.</w:t>
      </w:r>
    </w:p>
    <w:p w:rsidR="000C048C" w:rsidRPr="000C048C" w:rsidRDefault="000C048C" w:rsidP="000C048C">
      <w:pPr>
        <w:shd w:val="clear" w:color="auto" w:fill="FFFFFF"/>
        <w:spacing w:after="0" w:line="240" w:lineRule="auto"/>
        <w:jc w:val="both"/>
        <w:rPr>
          <w:rFonts w:ascii="Arial" w:eastAsia="Times New Roman" w:hAnsi="Arial" w:cs="Arial"/>
          <w:color w:val="000000"/>
          <w:sz w:val="24"/>
          <w:szCs w:val="24"/>
          <w:lang w:eastAsia="tr-TR"/>
        </w:rPr>
      </w:pPr>
      <w:r w:rsidRPr="000C048C">
        <w:rPr>
          <w:rFonts w:ascii="Arial" w:eastAsia="Times New Roman" w:hAnsi="Arial" w:cs="Arial"/>
          <w:color w:val="000000"/>
          <w:sz w:val="24"/>
          <w:szCs w:val="24"/>
          <w:lang w:eastAsia="tr-TR"/>
        </w:rPr>
        <w:t> </w:t>
      </w:r>
    </w:p>
    <w:p w:rsidR="000C048C" w:rsidRPr="000C048C" w:rsidRDefault="000C048C" w:rsidP="000C048C">
      <w:pPr>
        <w:shd w:val="clear" w:color="auto" w:fill="FFFFFF"/>
        <w:spacing w:after="0" w:line="240" w:lineRule="auto"/>
        <w:jc w:val="both"/>
        <w:rPr>
          <w:rFonts w:ascii="Arial" w:eastAsia="Times New Roman" w:hAnsi="Arial" w:cs="Arial"/>
          <w:b/>
          <w:color w:val="000000"/>
          <w:sz w:val="24"/>
          <w:szCs w:val="24"/>
          <w:lang w:eastAsia="tr-TR"/>
        </w:rPr>
      </w:pPr>
      <w:r>
        <w:rPr>
          <w:rFonts w:ascii="Arial" w:eastAsia="Times New Roman" w:hAnsi="Arial" w:cs="Arial"/>
          <w:b/>
          <w:color w:val="000000"/>
          <w:sz w:val="24"/>
          <w:szCs w:val="24"/>
          <w:lang w:eastAsia="tr-TR"/>
        </w:rPr>
        <w:t>Ş</w:t>
      </w:r>
      <w:r w:rsidRPr="000C048C">
        <w:rPr>
          <w:rFonts w:ascii="Arial" w:eastAsia="Times New Roman" w:hAnsi="Arial" w:cs="Arial"/>
          <w:b/>
          <w:color w:val="000000"/>
          <w:sz w:val="24"/>
          <w:szCs w:val="24"/>
          <w:lang w:eastAsia="tr-TR"/>
        </w:rPr>
        <w:t xml:space="preserve">irketi müştereken temsile yetkili iki kişi, diğer yetkiliye şirket ile ilgili önemli olmayan tasarruflarla ilgili </w:t>
      </w:r>
      <w:proofErr w:type="gramStart"/>
      <w:r w:rsidRPr="000C048C">
        <w:rPr>
          <w:rFonts w:ascii="Arial" w:eastAsia="Times New Roman" w:hAnsi="Arial" w:cs="Arial"/>
          <w:b/>
          <w:color w:val="000000"/>
          <w:sz w:val="24"/>
          <w:szCs w:val="24"/>
          <w:lang w:eastAsia="tr-TR"/>
        </w:rPr>
        <w:t>vekaletname</w:t>
      </w:r>
      <w:proofErr w:type="gramEnd"/>
      <w:r w:rsidRPr="000C048C">
        <w:rPr>
          <w:rFonts w:ascii="Arial" w:eastAsia="Times New Roman" w:hAnsi="Arial" w:cs="Arial"/>
          <w:b/>
          <w:color w:val="000000"/>
          <w:sz w:val="24"/>
          <w:szCs w:val="24"/>
          <w:lang w:eastAsia="tr-TR"/>
        </w:rPr>
        <w:t xml:space="preserve"> verebilir mi?</w:t>
      </w:r>
    </w:p>
    <w:p w:rsidR="000C048C" w:rsidRPr="000C048C" w:rsidRDefault="000C048C" w:rsidP="000C048C">
      <w:pPr>
        <w:shd w:val="clear" w:color="auto" w:fill="FFFFFF"/>
        <w:spacing w:after="0" w:line="240" w:lineRule="auto"/>
        <w:jc w:val="both"/>
        <w:rPr>
          <w:rFonts w:ascii="Arial" w:eastAsia="Times New Roman" w:hAnsi="Arial" w:cs="Arial"/>
          <w:color w:val="000000"/>
          <w:sz w:val="24"/>
          <w:szCs w:val="24"/>
          <w:lang w:eastAsia="tr-TR"/>
        </w:rPr>
      </w:pPr>
      <w:proofErr w:type="gramStart"/>
      <w:r w:rsidRPr="000C048C">
        <w:rPr>
          <w:rFonts w:ascii="Arial" w:eastAsia="Times New Roman" w:hAnsi="Arial" w:cs="Arial"/>
          <w:color w:val="000000"/>
          <w:sz w:val="24"/>
          <w:szCs w:val="24"/>
          <w:lang w:eastAsia="tr-TR"/>
        </w:rPr>
        <w:t>Vekaletname</w:t>
      </w:r>
      <w:proofErr w:type="gramEnd"/>
      <w:r w:rsidRPr="000C048C">
        <w:rPr>
          <w:rFonts w:ascii="Arial" w:eastAsia="Times New Roman" w:hAnsi="Arial" w:cs="Arial"/>
          <w:color w:val="000000"/>
          <w:sz w:val="24"/>
          <w:szCs w:val="24"/>
          <w:lang w:eastAsia="tr-TR"/>
        </w:rPr>
        <w:t xml:space="preserve"> verebilir, yasal bir engel yoktur.</w:t>
      </w:r>
    </w:p>
    <w:p w:rsidR="000C048C" w:rsidRPr="000C048C" w:rsidRDefault="000C048C" w:rsidP="000C048C">
      <w:pPr>
        <w:shd w:val="clear" w:color="auto" w:fill="FFFFFF"/>
        <w:spacing w:after="0" w:line="240" w:lineRule="auto"/>
        <w:jc w:val="both"/>
        <w:rPr>
          <w:rFonts w:ascii="Arial" w:eastAsia="Times New Roman" w:hAnsi="Arial" w:cs="Arial"/>
          <w:color w:val="000000"/>
          <w:sz w:val="24"/>
          <w:szCs w:val="24"/>
          <w:lang w:eastAsia="tr-TR"/>
        </w:rPr>
      </w:pPr>
      <w:r w:rsidRPr="000C048C">
        <w:rPr>
          <w:rFonts w:ascii="Arial" w:eastAsia="Times New Roman" w:hAnsi="Arial" w:cs="Arial"/>
          <w:color w:val="000000"/>
          <w:sz w:val="24"/>
          <w:szCs w:val="24"/>
          <w:lang w:eastAsia="tr-TR"/>
        </w:rPr>
        <w:t> </w:t>
      </w:r>
    </w:p>
    <w:p w:rsidR="000C048C" w:rsidRPr="000C048C" w:rsidRDefault="000C048C" w:rsidP="000C048C">
      <w:pPr>
        <w:shd w:val="clear" w:color="auto" w:fill="FFFFFF"/>
        <w:spacing w:after="0" w:line="240" w:lineRule="auto"/>
        <w:jc w:val="both"/>
        <w:rPr>
          <w:rFonts w:ascii="Arial" w:eastAsia="Times New Roman" w:hAnsi="Arial" w:cs="Arial"/>
          <w:b/>
          <w:color w:val="000000"/>
          <w:sz w:val="24"/>
          <w:szCs w:val="24"/>
          <w:lang w:eastAsia="tr-TR"/>
        </w:rPr>
      </w:pPr>
      <w:r>
        <w:rPr>
          <w:rFonts w:ascii="Arial" w:eastAsia="Times New Roman" w:hAnsi="Arial" w:cs="Arial"/>
          <w:b/>
          <w:color w:val="000000"/>
          <w:sz w:val="24"/>
          <w:szCs w:val="24"/>
          <w:lang w:eastAsia="tr-TR"/>
        </w:rPr>
        <w:t>Ş</w:t>
      </w:r>
      <w:r w:rsidRPr="000C048C">
        <w:rPr>
          <w:rFonts w:ascii="Arial" w:eastAsia="Times New Roman" w:hAnsi="Arial" w:cs="Arial"/>
          <w:b/>
          <w:color w:val="000000"/>
          <w:sz w:val="24"/>
          <w:szCs w:val="24"/>
          <w:lang w:eastAsia="tr-TR"/>
        </w:rPr>
        <w:t>irket sözleşmesindeki “müşterek imza ile temsil” hükmünü ortadan kaldırmak ve tek imza ile şirketle ilgili temsil yetkilerini diğer imza yetkilisine verebilir mi?</w:t>
      </w:r>
    </w:p>
    <w:p w:rsidR="000C048C" w:rsidRPr="000C048C" w:rsidRDefault="000C048C" w:rsidP="000C048C">
      <w:pPr>
        <w:shd w:val="clear" w:color="auto" w:fill="FFFFFF"/>
        <w:spacing w:after="0" w:line="240" w:lineRule="auto"/>
        <w:jc w:val="both"/>
        <w:rPr>
          <w:rFonts w:ascii="Arial" w:eastAsia="Times New Roman" w:hAnsi="Arial" w:cs="Arial"/>
          <w:color w:val="000000"/>
          <w:sz w:val="24"/>
          <w:szCs w:val="24"/>
          <w:lang w:eastAsia="tr-TR"/>
        </w:rPr>
      </w:pPr>
      <w:r w:rsidRPr="000C048C">
        <w:rPr>
          <w:rFonts w:ascii="Arial" w:eastAsia="Times New Roman" w:hAnsi="Arial" w:cs="Arial"/>
          <w:color w:val="000000"/>
          <w:sz w:val="24"/>
          <w:szCs w:val="24"/>
          <w:lang w:eastAsia="tr-TR"/>
        </w:rPr>
        <w:t xml:space="preserve">Müşterek imza ile yetkilendirilmiş temsilciler, şirket sözleşmesindeki “müşterek imza ile temsil” hükmünü ortadan kaldırmak ve tek imza ile şirketle ilgili temsil yetkilerini kullanmak amacıyla diğer imza yetkilisine </w:t>
      </w:r>
      <w:proofErr w:type="gramStart"/>
      <w:r w:rsidRPr="000C048C">
        <w:rPr>
          <w:rFonts w:ascii="Arial" w:eastAsia="Times New Roman" w:hAnsi="Arial" w:cs="Arial"/>
          <w:color w:val="000000"/>
          <w:sz w:val="24"/>
          <w:szCs w:val="24"/>
          <w:lang w:eastAsia="tr-TR"/>
        </w:rPr>
        <w:t>vekalet</w:t>
      </w:r>
      <w:proofErr w:type="gramEnd"/>
      <w:r w:rsidRPr="000C048C">
        <w:rPr>
          <w:rFonts w:ascii="Arial" w:eastAsia="Times New Roman" w:hAnsi="Arial" w:cs="Arial"/>
          <w:color w:val="000000"/>
          <w:sz w:val="24"/>
          <w:szCs w:val="24"/>
          <w:lang w:eastAsia="tr-TR"/>
        </w:rPr>
        <w:t xml:space="preserve"> verilebilir mi?</w:t>
      </w:r>
      <w:r w:rsidRPr="000C048C">
        <w:rPr>
          <w:rFonts w:ascii="Arial" w:eastAsia="Times New Roman" w:hAnsi="Arial" w:cs="Arial"/>
          <w:color w:val="000000"/>
          <w:sz w:val="24"/>
          <w:szCs w:val="24"/>
          <w:lang w:eastAsia="tr-TR"/>
        </w:rPr>
        <w:br/>
        <w:t> </w:t>
      </w:r>
      <w:r w:rsidRPr="000C048C">
        <w:rPr>
          <w:rFonts w:ascii="Arial" w:eastAsia="Times New Roman" w:hAnsi="Arial" w:cs="Arial"/>
          <w:color w:val="000000"/>
          <w:sz w:val="24"/>
          <w:szCs w:val="24"/>
          <w:lang w:eastAsia="tr-TR"/>
        </w:rPr>
        <w:br/>
        <w:t>Bu durum belirlenmiş temsil kuralına aykırı olacağından, “kendisine asaleten diğer yetkiliye vekaleten” tek imza ile tüzel kişiliğin temsili mümkün bulunmamaktadır. </w:t>
      </w:r>
      <w:hyperlink r:id="rId4" w:tgtFrame="hmcontent" w:history="1">
        <w:r w:rsidRPr="000C048C">
          <w:rPr>
            <w:rFonts w:ascii="Arial" w:eastAsia="Times New Roman" w:hAnsi="Arial" w:cs="Arial"/>
            <w:color w:val="0000FF"/>
            <w:sz w:val="24"/>
            <w:szCs w:val="24"/>
            <w:u w:val="single"/>
            <w:lang w:eastAsia="tr-TR"/>
          </w:rPr>
          <w:t>Birleştirilmiş 16 sayılı genelge</w:t>
        </w:r>
      </w:hyperlink>
    </w:p>
    <w:p w:rsidR="000C048C" w:rsidRPr="000C048C" w:rsidRDefault="000C048C" w:rsidP="000C048C">
      <w:pPr>
        <w:shd w:val="clear" w:color="auto" w:fill="FFFFFF"/>
        <w:spacing w:after="0" w:line="240" w:lineRule="auto"/>
        <w:jc w:val="both"/>
        <w:rPr>
          <w:rFonts w:ascii="Arial" w:eastAsia="Times New Roman" w:hAnsi="Arial" w:cs="Arial"/>
          <w:color w:val="000000"/>
          <w:sz w:val="24"/>
          <w:szCs w:val="24"/>
          <w:lang w:eastAsia="tr-TR"/>
        </w:rPr>
      </w:pPr>
      <w:r w:rsidRPr="000C048C">
        <w:rPr>
          <w:rFonts w:ascii="Arial" w:eastAsia="Times New Roman" w:hAnsi="Arial" w:cs="Arial"/>
          <w:color w:val="000000"/>
          <w:sz w:val="24"/>
          <w:szCs w:val="24"/>
          <w:lang w:eastAsia="tr-TR"/>
        </w:rPr>
        <w:t> </w:t>
      </w:r>
    </w:p>
    <w:p w:rsidR="000C048C" w:rsidRPr="000C048C" w:rsidRDefault="000C048C" w:rsidP="000C048C">
      <w:pPr>
        <w:shd w:val="clear" w:color="auto" w:fill="FFFFFF"/>
        <w:spacing w:after="0" w:line="240" w:lineRule="auto"/>
        <w:jc w:val="both"/>
        <w:rPr>
          <w:rFonts w:ascii="Arial" w:eastAsia="Times New Roman" w:hAnsi="Arial" w:cs="Arial"/>
          <w:b/>
          <w:color w:val="000000"/>
          <w:sz w:val="24"/>
          <w:szCs w:val="24"/>
          <w:lang w:eastAsia="tr-TR"/>
        </w:rPr>
      </w:pPr>
      <w:proofErr w:type="gramStart"/>
      <w:r w:rsidRPr="000C048C">
        <w:rPr>
          <w:rFonts w:ascii="Arial" w:eastAsia="Times New Roman" w:hAnsi="Arial" w:cs="Arial"/>
          <w:b/>
          <w:color w:val="000000"/>
          <w:sz w:val="24"/>
          <w:szCs w:val="24"/>
          <w:lang w:eastAsia="tr-TR"/>
        </w:rPr>
        <w:t>Vekalet</w:t>
      </w:r>
      <w:proofErr w:type="gramEnd"/>
      <w:r w:rsidRPr="000C048C">
        <w:rPr>
          <w:rFonts w:ascii="Arial" w:eastAsia="Times New Roman" w:hAnsi="Arial" w:cs="Arial"/>
          <w:b/>
          <w:color w:val="000000"/>
          <w:sz w:val="24"/>
          <w:szCs w:val="24"/>
          <w:lang w:eastAsia="tr-TR"/>
        </w:rPr>
        <w:t xml:space="preserve"> döneminde noter vekilliği ile başkatipliği aynı personelin yapması zorunlu mudur?</w:t>
      </w:r>
    </w:p>
    <w:p w:rsidR="000C048C" w:rsidRPr="000C048C" w:rsidRDefault="000C048C" w:rsidP="000C048C">
      <w:pPr>
        <w:shd w:val="clear" w:color="auto" w:fill="FFFFFF"/>
        <w:spacing w:after="0" w:line="240" w:lineRule="auto"/>
        <w:jc w:val="both"/>
        <w:rPr>
          <w:rFonts w:ascii="Arial" w:eastAsia="Times New Roman" w:hAnsi="Arial" w:cs="Arial"/>
          <w:color w:val="000000"/>
          <w:sz w:val="24"/>
          <w:szCs w:val="24"/>
          <w:lang w:eastAsia="tr-TR"/>
        </w:rPr>
      </w:pPr>
      <w:proofErr w:type="gramStart"/>
      <w:r w:rsidRPr="000C048C">
        <w:rPr>
          <w:rFonts w:ascii="Arial" w:eastAsia="Times New Roman" w:hAnsi="Arial" w:cs="Arial"/>
          <w:color w:val="000000"/>
          <w:sz w:val="24"/>
          <w:szCs w:val="24"/>
          <w:lang w:eastAsia="tr-TR"/>
        </w:rPr>
        <w:t>Başkatiplik</w:t>
      </w:r>
      <w:proofErr w:type="gramEnd"/>
      <w:r w:rsidRPr="000C048C">
        <w:rPr>
          <w:rFonts w:ascii="Arial" w:eastAsia="Times New Roman" w:hAnsi="Arial" w:cs="Arial"/>
          <w:color w:val="000000"/>
          <w:sz w:val="24"/>
          <w:szCs w:val="24"/>
          <w:lang w:eastAsia="tr-TR"/>
        </w:rPr>
        <w:t xml:space="preserve"> ile noter vekilliği görevini aynı personelin yapması zorunlu değildir. Personel, bazen vekillik görevini kabul etmiyor. Kabul etmediği takdirde, noter vekilliği görevi verilemez. Ama her iki görevin aynı personel tarafından yürütülmesi arzu edilir.</w:t>
      </w:r>
    </w:p>
    <w:p w:rsidR="000C048C" w:rsidRPr="000C048C" w:rsidRDefault="000C048C" w:rsidP="000C048C">
      <w:pPr>
        <w:shd w:val="clear" w:color="auto" w:fill="FFFFFF"/>
        <w:spacing w:after="0" w:line="240" w:lineRule="auto"/>
        <w:jc w:val="both"/>
        <w:rPr>
          <w:rFonts w:ascii="Arial" w:eastAsia="Times New Roman" w:hAnsi="Arial" w:cs="Arial"/>
          <w:color w:val="000000"/>
          <w:sz w:val="24"/>
          <w:szCs w:val="24"/>
          <w:lang w:eastAsia="tr-TR"/>
        </w:rPr>
      </w:pPr>
      <w:r w:rsidRPr="000C048C">
        <w:rPr>
          <w:rFonts w:ascii="Arial" w:eastAsia="Times New Roman" w:hAnsi="Arial" w:cs="Arial"/>
          <w:color w:val="000000"/>
          <w:sz w:val="24"/>
          <w:szCs w:val="24"/>
          <w:lang w:eastAsia="tr-TR"/>
        </w:rPr>
        <w:t> </w:t>
      </w:r>
    </w:p>
    <w:p w:rsidR="000C048C" w:rsidRPr="000C048C" w:rsidRDefault="000C048C" w:rsidP="000C048C">
      <w:pPr>
        <w:shd w:val="clear" w:color="auto" w:fill="FFFFFF"/>
        <w:spacing w:after="0" w:line="240" w:lineRule="auto"/>
        <w:jc w:val="both"/>
        <w:rPr>
          <w:rFonts w:ascii="Arial" w:eastAsia="Times New Roman" w:hAnsi="Arial" w:cs="Arial"/>
          <w:b/>
          <w:color w:val="000000"/>
          <w:sz w:val="24"/>
          <w:szCs w:val="24"/>
          <w:lang w:eastAsia="tr-TR"/>
        </w:rPr>
      </w:pPr>
      <w:r w:rsidRPr="000C048C">
        <w:rPr>
          <w:rFonts w:ascii="Arial" w:eastAsia="Times New Roman" w:hAnsi="Arial" w:cs="Arial"/>
          <w:b/>
          <w:color w:val="000000"/>
          <w:sz w:val="24"/>
          <w:szCs w:val="24"/>
          <w:lang w:eastAsia="tr-TR"/>
        </w:rPr>
        <w:t xml:space="preserve">Romanını Notere onaylatmak istiyor. Ara </w:t>
      </w:r>
      <w:proofErr w:type="spellStart"/>
      <w:r w:rsidRPr="000C048C">
        <w:rPr>
          <w:rFonts w:ascii="Arial" w:eastAsia="Times New Roman" w:hAnsi="Arial" w:cs="Arial"/>
          <w:b/>
          <w:color w:val="000000"/>
          <w:sz w:val="24"/>
          <w:szCs w:val="24"/>
          <w:lang w:eastAsia="tr-TR"/>
        </w:rPr>
        <w:t>ara</w:t>
      </w:r>
      <w:proofErr w:type="spellEnd"/>
      <w:r w:rsidRPr="000C048C">
        <w:rPr>
          <w:rFonts w:ascii="Arial" w:eastAsia="Times New Roman" w:hAnsi="Arial" w:cs="Arial"/>
          <w:b/>
          <w:color w:val="000000"/>
          <w:sz w:val="24"/>
          <w:szCs w:val="24"/>
          <w:lang w:eastAsia="tr-TR"/>
        </w:rPr>
        <w:t xml:space="preserve"> onaylatmak yeterli olur mu? Ne yapabilir?</w:t>
      </w:r>
    </w:p>
    <w:p w:rsidR="000C048C" w:rsidRPr="000C048C" w:rsidRDefault="000C048C" w:rsidP="000C048C">
      <w:pPr>
        <w:shd w:val="clear" w:color="auto" w:fill="FFFFFF"/>
        <w:spacing w:after="0" w:line="240" w:lineRule="auto"/>
        <w:jc w:val="both"/>
        <w:rPr>
          <w:rFonts w:ascii="Arial" w:eastAsia="Times New Roman" w:hAnsi="Arial" w:cs="Arial"/>
          <w:color w:val="000000"/>
          <w:sz w:val="24"/>
          <w:szCs w:val="24"/>
          <w:lang w:eastAsia="tr-TR"/>
        </w:rPr>
      </w:pPr>
      <w:r w:rsidRPr="000C048C">
        <w:rPr>
          <w:rFonts w:ascii="Arial" w:eastAsia="Times New Roman" w:hAnsi="Arial" w:cs="Arial"/>
          <w:color w:val="000000"/>
          <w:sz w:val="24"/>
          <w:szCs w:val="24"/>
          <w:lang w:eastAsia="tr-TR"/>
        </w:rPr>
        <w:t xml:space="preserve">Bir arkadaşım roman yazmış ama çalınabileceğinden endişe ediyor. Notere onaylatmak istiyor ancak 500 sahife çok masraflı olur, nasıl yapabilirim diyor. Ne yapabilir? Ara </w:t>
      </w:r>
      <w:proofErr w:type="spellStart"/>
      <w:r w:rsidRPr="000C048C">
        <w:rPr>
          <w:rFonts w:ascii="Arial" w:eastAsia="Times New Roman" w:hAnsi="Arial" w:cs="Arial"/>
          <w:color w:val="000000"/>
          <w:sz w:val="24"/>
          <w:szCs w:val="24"/>
          <w:lang w:eastAsia="tr-TR"/>
        </w:rPr>
        <w:t>ara</w:t>
      </w:r>
      <w:proofErr w:type="spellEnd"/>
      <w:r w:rsidRPr="000C048C">
        <w:rPr>
          <w:rFonts w:ascii="Arial" w:eastAsia="Times New Roman" w:hAnsi="Arial" w:cs="Arial"/>
          <w:color w:val="000000"/>
          <w:sz w:val="24"/>
          <w:szCs w:val="24"/>
          <w:lang w:eastAsia="tr-TR"/>
        </w:rPr>
        <w:t xml:space="preserve"> onaylatmak yeterli olur mu?</w:t>
      </w:r>
      <w:r>
        <w:rPr>
          <w:rFonts w:ascii="Arial" w:eastAsia="Times New Roman" w:hAnsi="Arial" w:cs="Arial"/>
          <w:color w:val="000000"/>
          <w:sz w:val="24"/>
          <w:szCs w:val="24"/>
          <w:lang w:eastAsia="tr-TR"/>
        </w:rPr>
        <w:t xml:space="preserve"> </w:t>
      </w:r>
      <w:r w:rsidRPr="000C048C">
        <w:rPr>
          <w:rFonts w:ascii="Arial" w:eastAsia="Times New Roman" w:hAnsi="Arial" w:cs="Arial"/>
          <w:color w:val="000000"/>
          <w:sz w:val="24"/>
          <w:szCs w:val="24"/>
          <w:lang w:eastAsia="tr-TR"/>
        </w:rPr>
        <w:t xml:space="preserve">Kürtün Noteri - Berrin </w:t>
      </w:r>
      <w:proofErr w:type="spellStart"/>
      <w:r w:rsidRPr="000C048C">
        <w:rPr>
          <w:rFonts w:ascii="Arial" w:eastAsia="Times New Roman" w:hAnsi="Arial" w:cs="Arial"/>
          <w:color w:val="000000"/>
          <w:sz w:val="24"/>
          <w:szCs w:val="24"/>
          <w:lang w:eastAsia="tr-TR"/>
        </w:rPr>
        <w:t>Akyol</w:t>
      </w:r>
      <w:proofErr w:type="spellEnd"/>
      <w:r w:rsidRPr="000C048C">
        <w:rPr>
          <w:rFonts w:ascii="Arial" w:eastAsia="Times New Roman" w:hAnsi="Arial" w:cs="Arial"/>
          <w:color w:val="000000"/>
          <w:sz w:val="24"/>
          <w:szCs w:val="24"/>
          <w:lang w:eastAsia="tr-TR"/>
        </w:rPr>
        <w:br/>
        <w:t> </w:t>
      </w:r>
      <w:r w:rsidRPr="000C048C">
        <w:rPr>
          <w:rFonts w:ascii="Arial" w:eastAsia="Times New Roman" w:hAnsi="Arial" w:cs="Arial"/>
          <w:color w:val="000000"/>
          <w:sz w:val="24"/>
          <w:szCs w:val="24"/>
          <w:lang w:eastAsia="tr-TR"/>
        </w:rPr>
        <w:br/>
        <w:t xml:space="preserve">Yazmış olduğu romanı, </w:t>
      </w:r>
      <w:proofErr w:type="spellStart"/>
      <w:r w:rsidRPr="000C048C">
        <w:rPr>
          <w:rFonts w:ascii="Arial" w:eastAsia="Times New Roman" w:hAnsi="Arial" w:cs="Arial"/>
          <w:color w:val="000000"/>
          <w:sz w:val="24"/>
          <w:szCs w:val="24"/>
          <w:lang w:eastAsia="tr-TR"/>
        </w:rPr>
        <w:t>word</w:t>
      </w:r>
      <w:proofErr w:type="spellEnd"/>
      <w:r w:rsidRPr="000C048C">
        <w:rPr>
          <w:rFonts w:ascii="Arial" w:eastAsia="Times New Roman" w:hAnsi="Arial" w:cs="Arial"/>
          <w:color w:val="000000"/>
          <w:sz w:val="24"/>
          <w:szCs w:val="24"/>
          <w:lang w:eastAsia="tr-TR"/>
        </w:rPr>
        <w:t xml:space="preserve">, </w:t>
      </w:r>
      <w:proofErr w:type="spellStart"/>
      <w:r w:rsidRPr="000C048C">
        <w:rPr>
          <w:rFonts w:ascii="Arial" w:eastAsia="Times New Roman" w:hAnsi="Arial" w:cs="Arial"/>
          <w:color w:val="000000"/>
          <w:sz w:val="24"/>
          <w:szCs w:val="24"/>
          <w:lang w:eastAsia="tr-TR"/>
        </w:rPr>
        <w:t>text</w:t>
      </w:r>
      <w:proofErr w:type="spellEnd"/>
      <w:r w:rsidRPr="000C048C">
        <w:rPr>
          <w:rFonts w:ascii="Arial" w:eastAsia="Times New Roman" w:hAnsi="Arial" w:cs="Arial"/>
          <w:color w:val="000000"/>
          <w:sz w:val="24"/>
          <w:szCs w:val="24"/>
          <w:lang w:eastAsia="tr-TR"/>
        </w:rPr>
        <w:t xml:space="preserve"> veya </w:t>
      </w:r>
      <w:proofErr w:type="spellStart"/>
      <w:r w:rsidRPr="000C048C">
        <w:rPr>
          <w:rFonts w:ascii="Arial" w:eastAsia="Times New Roman" w:hAnsi="Arial" w:cs="Arial"/>
          <w:color w:val="000000"/>
          <w:sz w:val="24"/>
          <w:szCs w:val="24"/>
          <w:lang w:eastAsia="tr-TR"/>
        </w:rPr>
        <w:t>pdf</w:t>
      </w:r>
      <w:proofErr w:type="spellEnd"/>
      <w:r w:rsidRPr="000C048C">
        <w:rPr>
          <w:rFonts w:ascii="Arial" w:eastAsia="Times New Roman" w:hAnsi="Arial" w:cs="Arial"/>
          <w:color w:val="000000"/>
          <w:sz w:val="24"/>
          <w:szCs w:val="24"/>
          <w:lang w:eastAsia="tr-TR"/>
        </w:rPr>
        <w:t xml:space="preserve"> ye dönüştürür, varsa </w:t>
      </w:r>
      <w:proofErr w:type="spellStart"/>
      <w:r w:rsidRPr="000C048C">
        <w:rPr>
          <w:rFonts w:ascii="Arial" w:eastAsia="Times New Roman" w:hAnsi="Arial" w:cs="Arial"/>
          <w:color w:val="000000"/>
          <w:sz w:val="24"/>
          <w:szCs w:val="24"/>
          <w:lang w:eastAsia="tr-TR"/>
        </w:rPr>
        <w:t>pdf</w:t>
      </w:r>
      <w:proofErr w:type="spellEnd"/>
      <w:r w:rsidRPr="000C048C">
        <w:rPr>
          <w:rFonts w:ascii="Arial" w:eastAsia="Times New Roman" w:hAnsi="Arial" w:cs="Arial"/>
          <w:color w:val="000000"/>
          <w:sz w:val="24"/>
          <w:szCs w:val="24"/>
          <w:lang w:eastAsia="tr-TR"/>
        </w:rPr>
        <w:t xml:space="preserve"> olarak düzenlendiği belgeyi e-imzası ile imzalar, e-imzası yoksa </w:t>
      </w:r>
      <w:proofErr w:type="spellStart"/>
      <w:r w:rsidRPr="000C048C">
        <w:rPr>
          <w:rFonts w:ascii="Arial" w:eastAsia="Times New Roman" w:hAnsi="Arial" w:cs="Arial"/>
          <w:color w:val="000000"/>
          <w:sz w:val="24"/>
          <w:szCs w:val="24"/>
          <w:lang w:eastAsia="tr-TR"/>
        </w:rPr>
        <w:t>pdf</w:t>
      </w:r>
      <w:proofErr w:type="spellEnd"/>
      <w:r w:rsidRPr="000C048C">
        <w:rPr>
          <w:rFonts w:ascii="Arial" w:eastAsia="Times New Roman" w:hAnsi="Arial" w:cs="Arial"/>
          <w:color w:val="000000"/>
          <w:sz w:val="24"/>
          <w:szCs w:val="24"/>
          <w:lang w:eastAsia="tr-TR"/>
        </w:rPr>
        <w:t xml:space="preserve"> veya diğer metin formatındaki dosyayı(romanı) bir </w:t>
      </w:r>
      <w:proofErr w:type="spellStart"/>
      <w:r w:rsidRPr="000C048C">
        <w:rPr>
          <w:rFonts w:ascii="Arial" w:eastAsia="Times New Roman" w:hAnsi="Arial" w:cs="Arial"/>
          <w:color w:val="000000"/>
          <w:sz w:val="24"/>
          <w:szCs w:val="24"/>
          <w:lang w:eastAsia="tr-TR"/>
        </w:rPr>
        <w:t>flash</w:t>
      </w:r>
      <w:proofErr w:type="spellEnd"/>
      <w:r w:rsidRPr="000C048C">
        <w:rPr>
          <w:rFonts w:ascii="Arial" w:eastAsia="Times New Roman" w:hAnsi="Arial" w:cs="Arial"/>
          <w:color w:val="000000"/>
          <w:sz w:val="24"/>
          <w:szCs w:val="24"/>
          <w:lang w:eastAsia="tr-TR"/>
        </w:rPr>
        <w:t xml:space="preserve"> belleğe </w:t>
      </w:r>
      <w:proofErr w:type="spellStart"/>
      <w:r w:rsidRPr="000C048C">
        <w:rPr>
          <w:rFonts w:ascii="Arial" w:eastAsia="Times New Roman" w:hAnsi="Arial" w:cs="Arial"/>
          <w:color w:val="000000"/>
          <w:sz w:val="24"/>
          <w:szCs w:val="24"/>
          <w:lang w:eastAsia="tr-TR"/>
        </w:rPr>
        <w:t>usb</w:t>
      </w:r>
      <w:proofErr w:type="spellEnd"/>
      <w:r w:rsidRPr="000C048C">
        <w:rPr>
          <w:rFonts w:ascii="Arial" w:eastAsia="Times New Roman" w:hAnsi="Arial" w:cs="Arial"/>
          <w:color w:val="000000"/>
          <w:sz w:val="24"/>
          <w:szCs w:val="24"/>
          <w:lang w:eastAsia="tr-TR"/>
        </w:rPr>
        <w:t>' ye, CD'ye yükler ve roman hakkındaki beyanı ile birlikte noterliğin emanetine alınmasını isteyebilir.</w:t>
      </w:r>
    </w:p>
    <w:p w:rsidR="000C048C" w:rsidRPr="000C048C" w:rsidRDefault="000C048C" w:rsidP="000C048C">
      <w:pPr>
        <w:shd w:val="clear" w:color="auto" w:fill="FFFFFF"/>
        <w:spacing w:after="0" w:line="240" w:lineRule="auto"/>
        <w:jc w:val="both"/>
        <w:rPr>
          <w:rFonts w:ascii="Arial" w:eastAsia="Times New Roman" w:hAnsi="Arial" w:cs="Arial"/>
          <w:color w:val="000000"/>
          <w:sz w:val="24"/>
          <w:szCs w:val="24"/>
          <w:lang w:eastAsia="tr-TR"/>
        </w:rPr>
      </w:pPr>
      <w:r w:rsidRPr="000C048C">
        <w:rPr>
          <w:rFonts w:ascii="Arial" w:eastAsia="Times New Roman" w:hAnsi="Arial" w:cs="Arial"/>
          <w:color w:val="000000"/>
          <w:sz w:val="24"/>
          <w:szCs w:val="24"/>
          <w:lang w:eastAsia="tr-TR"/>
        </w:rPr>
        <w:t> </w:t>
      </w:r>
    </w:p>
    <w:p w:rsidR="000C048C" w:rsidRPr="000C048C" w:rsidRDefault="000C048C" w:rsidP="000C048C">
      <w:pPr>
        <w:shd w:val="clear" w:color="auto" w:fill="FFFFFF"/>
        <w:spacing w:after="0" w:line="240" w:lineRule="auto"/>
        <w:jc w:val="both"/>
        <w:rPr>
          <w:rFonts w:ascii="Arial" w:eastAsia="Times New Roman" w:hAnsi="Arial" w:cs="Arial"/>
          <w:color w:val="000000"/>
          <w:sz w:val="24"/>
          <w:szCs w:val="24"/>
          <w:lang w:eastAsia="tr-TR"/>
        </w:rPr>
      </w:pPr>
      <w:r w:rsidRPr="000C048C">
        <w:rPr>
          <w:rFonts w:ascii="Arial" w:eastAsia="Times New Roman" w:hAnsi="Arial" w:cs="Arial"/>
          <w:b/>
          <w:color w:val="000000"/>
          <w:sz w:val="24"/>
          <w:szCs w:val="24"/>
          <w:lang w:eastAsia="tr-TR"/>
        </w:rPr>
        <w:t xml:space="preserve">Avukatlık mesleğini icra edenler dışındaki kişiler "arabuluculuk" la ilgili </w:t>
      </w:r>
      <w:proofErr w:type="gramStart"/>
      <w:r w:rsidRPr="000C048C">
        <w:rPr>
          <w:rFonts w:ascii="Arial" w:eastAsia="Times New Roman" w:hAnsi="Arial" w:cs="Arial"/>
          <w:b/>
          <w:color w:val="000000"/>
          <w:sz w:val="24"/>
          <w:szCs w:val="24"/>
          <w:lang w:eastAsia="tr-TR"/>
        </w:rPr>
        <w:t>vekaletnamede</w:t>
      </w:r>
      <w:proofErr w:type="gramEnd"/>
      <w:r w:rsidRPr="000C048C">
        <w:rPr>
          <w:rFonts w:ascii="Arial" w:eastAsia="Times New Roman" w:hAnsi="Arial" w:cs="Arial"/>
          <w:b/>
          <w:color w:val="000000"/>
          <w:sz w:val="24"/>
          <w:szCs w:val="24"/>
          <w:lang w:eastAsia="tr-TR"/>
        </w:rPr>
        <w:t xml:space="preserve"> vekil olarak atabilinir mi</w:t>
      </w:r>
      <w:r w:rsidRPr="000C048C">
        <w:rPr>
          <w:rFonts w:ascii="Arial" w:eastAsia="Times New Roman" w:hAnsi="Arial" w:cs="Arial"/>
          <w:color w:val="000000"/>
          <w:sz w:val="24"/>
          <w:szCs w:val="24"/>
          <w:lang w:eastAsia="tr-TR"/>
        </w:rPr>
        <w:t>?</w:t>
      </w:r>
    </w:p>
    <w:p w:rsidR="000C048C" w:rsidRPr="000C048C" w:rsidRDefault="000C048C" w:rsidP="000C048C">
      <w:pPr>
        <w:shd w:val="clear" w:color="auto" w:fill="FFFFFF"/>
        <w:spacing w:after="0" w:line="240" w:lineRule="auto"/>
        <w:jc w:val="both"/>
        <w:rPr>
          <w:rFonts w:ascii="Arial" w:eastAsia="Times New Roman" w:hAnsi="Arial" w:cs="Arial"/>
          <w:color w:val="000000"/>
          <w:sz w:val="24"/>
          <w:szCs w:val="24"/>
          <w:lang w:eastAsia="tr-TR"/>
        </w:rPr>
      </w:pPr>
      <w:r w:rsidRPr="000C048C">
        <w:rPr>
          <w:rFonts w:ascii="Arial" w:eastAsia="Times New Roman" w:hAnsi="Arial" w:cs="Arial"/>
          <w:color w:val="000000"/>
          <w:sz w:val="24"/>
          <w:szCs w:val="24"/>
          <w:lang w:eastAsia="tr-TR"/>
        </w:rPr>
        <w:t> </w:t>
      </w:r>
    </w:p>
    <w:p w:rsidR="000C048C" w:rsidRPr="000C048C" w:rsidRDefault="000C048C" w:rsidP="000C048C">
      <w:pPr>
        <w:shd w:val="clear" w:color="auto" w:fill="FFFFFF"/>
        <w:spacing w:after="0" w:line="240" w:lineRule="auto"/>
        <w:jc w:val="both"/>
        <w:rPr>
          <w:rFonts w:ascii="Arial" w:eastAsia="Times New Roman" w:hAnsi="Arial" w:cs="Arial"/>
          <w:color w:val="000000"/>
          <w:sz w:val="24"/>
          <w:szCs w:val="24"/>
          <w:lang w:eastAsia="tr-TR"/>
        </w:rPr>
      </w:pPr>
      <w:r w:rsidRPr="000C048C">
        <w:rPr>
          <w:rFonts w:ascii="Arial" w:eastAsia="Times New Roman" w:hAnsi="Arial" w:cs="Arial"/>
          <w:color w:val="000000"/>
          <w:sz w:val="24"/>
          <w:szCs w:val="24"/>
          <w:lang w:eastAsia="tr-TR"/>
        </w:rPr>
        <w:t xml:space="preserve">Hukuk mezunları arabulucu olabilir diye biliyorum. Bu durumda tıpkı Avukatlıkta olduğu gibi ancak arabuluculuk listesinde kayıtlı olanlar vekil atanır veya arabulucu atamak üzere 3.kişilere </w:t>
      </w:r>
      <w:proofErr w:type="gramStart"/>
      <w:r w:rsidRPr="000C048C">
        <w:rPr>
          <w:rFonts w:ascii="Arial" w:eastAsia="Times New Roman" w:hAnsi="Arial" w:cs="Arial"/>
          <w:color w:val="000000"/>
          <w:sz w:val="24"/>
          <w:szCs w:val="24"/>
          <w:lang w:eastAsia="tr-TR"/>
        </w:rPr>
        <w:t>vekalet</w:t>
      </w:r>
      <w:proofErr w:type="gramEnd"/>
      <w:r w:rsidRPr="000C048C">
        <w:rPr>
          <w:rFonts w:ascii="Arial" w:eastAsia="Times New Roman" w:hAnsi="Arial" w:cs="Arial"/>
          <w:color w:val="000000"/>
          <w:sz w:val="24"/>
          <w:szCs w:val="24"/>
          <w:lang w:eastAsia="tr-TR"/>
        </w:rPr>
        <w:t xml:space="preserve"> verilebilir.</w:t>
      </w:r>
    </w:p>
    <w:p w:rsidR="000C048C" w:rsidRPr="000C048C" w:rsidRDefault="000C048C" w:rsidP="000C048C">
      <w:pPr>
        <w:shd w:val="clear" w:color="auto" w:fill="FFFFFF"/>
        <w:spacing w:after="0" w:line="240" w:lineRule="auto"/>
        <w:jc w:val="both"/>
        <w:rPr>
          <w:rFonts w:ascii="Arial" w:eastAsia="Times New Roman" w:hAnsi="Arial" w:cs="Arial"/>
          <w:color w:val="000000"/>
          <w:sz w:val="24"/>
          <w:szCs w:val="24"/>
          <w:lang w:eastAsia="tr-TR"/>
        </w:rPr>
      </w:pPr>
      <w:r w:rsidRPr="000C048C">
        <w:rPr>
          <w:rFonts w:ascii="Arial" w:eastAsia="Times New Roman" w:hAnsi="Arial" w:cs="Arial"/>
          <w:color w:val="000000"/>
          <w:sz w:val="24"/>
          <w:szCs w:val="24"/>
          <w:lang w:eastAsia="tr-TR"/>
        </w:rPr>
        <w:t> </w:t>
      </w:r>
    </w:p>
    <w:p w:rsidR="000C048C" w:rsidRPr="000C048C" w:rsidRDefault="000C048C" w:rsidP="000C048C">
      <w:pPr>
        <w:shd w:val="clear" w:color="auto" w:fill="FFFFFF"/>
        <w:spacing w:after="0" w:line="240" w:lineRule="auto"/>
        <w:jc w:val="both"/>
        <w:rPr>
          <w:rFonts w:ascii="Arial" w:eastAsia="Times New Roman" w:hAnsi="Arial" w:cs="Arial"/>
          <w:b/>
          <w:color w:val="000000"/>
          <w:sz w:val="24"/>
          <w:szCs w:val="24"/>
          <w:lang w:eastAsia="tr-TR"/>
        </w:rPr>
      </w:pPr>
      <w:r w:rsidRPr="000C048C">
        <w:rPr>
          <w:rFonts w:ascii="Arial" w:eastAsia="Times New Roman" w:hAnsi="Arial" w:cs="Arial"/>
          <w:b/>
          <w:color w:val="000000"/>
          <w:sz w:val="24"/>
          <w:szCs w:val="24"/>
          <w:lang w:eastAsia="tr-TR"/>
        </w:rPr>
        <w:t>İlgilinin göndermek istediği ihtarnamede muhatabın birden fazla adres varsa, aynı ihtarnameyi iki adrese göndermemize engel bir durum var mı?</w:t>
      </w:r>
    </w:p>
    <w:p w:rsidR="000C048C" w:rsidRPr="000C048C" w:rsidRDefault="000C048C" w:rsidP="000C048C">
      <w:pPr>
        <w:shd w:val="clear" w:color="auto" w:fill="FFFFFF"/>
        <w:spacing w:after="0" w:line="240" w:lineRule="auto"/>
        <w:jc w:val="both"/>
        <w:rPr>
          <w:rFonts w:ascii="Arial" w:eastAsia="Times New Roman" w:hAnsi="Arial" w:cs="Arial"/>
          <w:color w:val="000000"/>
          <w:sz w:val="24"/>
          <w:szCs w:val="24"/>
          <w:lang w:eastAsia="tr-TR"/>
        </w:rPr>
      </w:pPr>
      <w:r w:rsidRPr="000C048C">
        <w:rPr>
          <w:rFonts w:ascii="Arial" w:eastAsia="Times New Roman" w:hAnsi="Arial" w:cs="Arial"/>
          <w:color w:val="000000"/>
          <w:sz w:val="24"/>
          <w:szCs w:val="24"/>
          <w:lang w:eastAsia="tr-TR"/>
        </w:rPr>
        <w:t>Engel durum yok, muhatap sayısı çoğaltılır.</w:t>
      </w:r>
    </w:p>
    <w:p w:rsidR="000C048C" w:rsidRPr="000C048C" w:rsidRDefault="000C048C" w:rsidP="000C048C">
      <w:pPr>
        <w:shd w:val="clear" w:color="auto" w:fill="FFFFFF"/>
        <w:spacing w:after="0" w:line="240" w:lineRule="auto"/>
        <w:jc w:val="both"/>
        <w:rPr>
          <w:rFonts w:ascii="Arial" w:eastAsia="Times New Roman" w:hAnsi="Arial" w:cs="Arial"/>
          <w:color w:val="000000"/>
          <w:sz w:val="24"/>
          <w:szCs w:val="24"/>
          <w:lang w:eastAsia="tr-TR"/>
        </w:rPr>
      </w:pPr>
      <w:r w:rsidRPr="000C048C">
        <w:rPr>
          <w:rFonts w:ascii="Arial" w:eastAsia="Times New Roman" w:hAnsi="Arial" w:cs="Arial"/>
          <w:color w:val="000000"/>
          <w:sz w:val="24"/>
          <w:szCs w:val="24"/>
          <w:lang w:eastAsia="tr-TR"/>
        </w:rPr>
        <w:t> </w:t>
      </w:r>
    </w:p>
    <w:p w:rsidR="000C048C" w:rsidRPr="000C048C" w:rsidRDefault="000C048C" w:rsidP="000C048C">
      <w:pPr>
        <w:shd w:val="clear" w:color="auto" w:fill="FFFFFF"/>
        <w:spacing w:after="0" w:line="240" w:lineRule="auto"/>
        <w:jc w:val="both"/>
        <w:rPr>
          <w:rFonts w:ascii="Arial" w:eastAsia="Times New Roman" w:hAnsi="Arial" w:cs="Arial"/>
          <w:b/>
          <w:color w:val="000000"/>
          <w:sz w:val="24"/>
          <w:szCs w:val="24"/>
          <w:lang w:eastAsia="tr-TR"/>
        </w:rPr>
      </w:pPr>
      <w:r w:rsidRPr="000C048C">
        <w:rPr>
          <w:rFonts w:ascii="Arial" w:eastAsia="Times New Roman" w:hAnsi="Arial" w:cs="Arial"/>
          <w:b/>
          <w:color w:val="000000"/>
          <w:sz w:val="24"/>
          <w:szCs w:val="24"/>
          <w:lang w:eastAsia="tr-TR"/>
        </w:rPr>
        <w:t>Yabancı uyruklu lehine vasiyetname düzenlenebilir mi?</w:t>
      </w:r>
    </w:p>
    <w:p w:rsidR="000C048C" w:rsidRPr="000C048C" w:rsidRDefault="000C048C" w:rsidP="000C048C">
      <w:pPr>
        <w:shd w:val="clear" w:color="auto" w:fill="FFFFFF"/>
        <w:spacing w:after="0" w:line="240" w:lineRule="auto"/>
        <w:jc w:val="both"/>
        <w:rPr>
          <w:rFonts w:ascii="Arial" w:eastAsia="Times New Roman" w:hAnsi="Arial" w:cs="Arial"/>
          <w:color w:val="000000"/>
          <w:sz w:val="24"/>
          <w:szCs w:val="24"/>
          <w:lang w:eastAsia="tr-TR"/>
        </w:rPr>
      </w:pPr>
      <w:r w:rsidRPr="000C048C">
        <w:rPr>
          <w:rFonts w:ascii="Arial" w:eastAsia="Times New Roman" w:hAnsi="Arial" w:cs="Arial"/>
          <w:color w:val="000000"/>
          <w:sz w:val="24"/>
          <w:szCs w:val="24"/>
          <w:lang w:eastAsia="tr-TR"/>
        </w:rPr>
        <w:t>T.C. vatandaşı bir şahıs Alman vatandaşı lehine taşınmazlarından bir kısmını vasiyet edebilir mi?</w:t>
      </w:r>
    </w:p>
    <w:p w:rsidR="000C048C" w:rsidRPr="000C048C" w:rsidRDefault="000C048C" w:rsidP="000C048C">
      <w:pPr>
        <w:shd w:val="clear" w:color="auto" w:fill="FFFFFF"/>
        <w:spacing w:after="0" w:line="240" w:lineRule="auto"/>
        <w:jc w:val="both"/>
        <w:rPr>
          <w:rFonts w:ascii="Arial" w:eastAsia="Times New Roman" w:hAnsi="Arial" w:cs="Arial"/>
          <w:color w:val="000000"/>
          <w:sz w:val="24"/>
          <w:szCs w:val="24"/>
          <w:lang w:eastAsia="tr-TR"/>
        </w:rPr>
      </w:pPr>
      <w:r w:rsidRPr="000C048C">
        <w:rPr>
          <w:rFonts w:ascii="Arial" w:eastAsia="Times New Roman" w:hAnsi="Arial" w:cs="Arial"/>
          <w:color w:val="000000"/>
          <w:sz w:val="24"/>
          <w:szCs w:val="24"/>
          <w:lang w:eastAsia="tr-TR"/>
        </w:rPr>
        <w:t> </w:t>
      </w:r>
      <w:r w:rsidRPr="000C048C">
        <w:rPr>
          <w:rFonts w:ascii="Arial" w:eastAsia="Times New Roman" w:hAnsi="Arial" w:cs="Arial"/>
          <w:color w:val="000000"/>
          <w:sz w:val="24"/>
          <w:szCs w:val="24"/>
          <w:lang w:eastAsia="tr-TR"/>
        </w:rPr>
        <w:br/>
        <w:t>Ülkemizde taşınmaz mal edinemeyen yabancılar lehine taşınmaz edinmeleri için, vasiyetname düzenlenmemesi gerekmektedir. 2016/15 sayılı genelge</w:t>
      </w:r>
    </w:p>
    <w:p w:rsidR="00300865" w:rsidRDefault="00300865"/>
    <w:sectPr w:rsidR="00300865" w:rsidSect="0030086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compat/>
  <w:rsids>
    <w:rsidRoot w:val="000C048C"/>
    <w:rsid w:val="000C048C"/>
    <w:rsid w:val="00300865"/>
    <w:rsid w:val="00C73AB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0865"/>
  </w:style>
  <w:style w:type="paragraph" w:styleId="Balk1">
    <w:name w:val="heading 1"/>
    <w:basedOn w:val="Normal"/>
    <w:link w:val="Balk1Char"/>
    <w:uiPriority w:val="9"/>
    <w:qFormat/>
    <w:rsid w:val="000C048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0C048C"/>
    <w:rPr>
      <w:rFonts w:ascii="Times New Roman" w:eastAsia="Times New Roman" w:hAnsi="Times New Roman" w:cs="Times New Roman"/>
      <w:b/>
      <w:bCs/>
      <w:kern w:val="36"/>
      <w:sz w:val="48"/>
      <w:szCs w:val="48"/>
      <w:lang w:eastAsia="tr-TR"/>
    </w:rPr>
  </w:style>
  <w:style w:type="character" w:customStyle="1" w:styleId="fheading1">
    <w:name w:val="f_heading1"/>
    <w:basedOn w:val="VarsaylanParagrafYazTipi"/>
    <w:rsid w:val="000C048C"/>
  </w:style>
  <w:style w:type="paragraph" w:customStyle="1" w:styleId="parial12">
    <w:name w:val="p_arial12"/>
    <w:basedOn w:val="Normal"/>
    <w:rsid w:val="000C048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farial12">
    <w:name w:val="f_arial12"/>
    <w:basedOn w:val="VarsaylanParagrafYazTipi"/>
    <w:rsid w:val="000C048C"/>
  </w:style>
  <w:style w:type="character" w:styleId="Kpr">
    <w:name w:val="Hyperlink"/>
    <w:basedOn w:val="VarsaylanParagrafYazTipi"/>
    <w:uiPriority w:val="99"/>
    <w:semiHidden/>
    <w:unhideWhenUsed/>
    <w:rsid w:val="000C048C"/>
    <w:rPr>
      <w:color w:val="0000FF"/>
      <w:u w:val="single"/>
    </w:rPr>
  </w:style>
  <w:style w:type="paragraph" w:styleId="BalonMetni">
    <w:name w:val="Balloon Text"/>
    <w:basedOn w:val="Normal"/>
    <w:link w:val="BalonMetniChar"/>
    <w:uiPriority w:val="99"/>
    <w:semiHidden/>
    <w:unhideWhenUsed/>
    <w:rsid w:val="000C048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C048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02661575">
      <w:bodyDiv w:val="1"/>
      <w:marLeft w:val="0"/>
      <w:marRight w:val="0"/>
      <w:marTop w:val="0"/>
      <w:marBottom w:val="0"/>
      <w:divBdr>
        <w:top w:val="none" w:sz="0" w:space="0" w:color="auto"/>
        <w:left w:val="none" w:sz="0" w:space="0" w:color="auto"/>
        <w:bottom w:val="none" w:sz="0" w:space="0" w:color="auto"/>
        <w:right w:val="none" w:sz="0" w:space="0" w:color="auto"/>
      </w:divBdr>
      <w:divsChild>
        <w:div w:id="1501113623">
          <w:marLeft w:val="0"/>
          <w:marRight w:val="0"/>
          <w:marTop w:val="0"/>
          <w:marBottom w:val="75"/>
          <w:divBdr>
            <w:top w:val="none" w:sz="0" w:space="0" w:color="auto"/>
            <w:left w:val="none" w:sz="0" w:space="0" w:color="auto"/>
            <w:bottom w:val="single" w:sz="6" w:space="4" w:color="C0C0C0"/>
            <w:right w:val="none" w:sz="0" w:space="0" w:color="auto"/>
          </w:divBdr>
          <w:divsChild>
            <w:div w:id="506214860">
              <w:marLeft w:val="0"/>
              <w:marRight w:val="750"/>
              <w:marTop w:val="0"/>
              <w:marBottom w:val="0"/>
              <w:divBdr>
                <w:top w:val="none" w:sz="0" w:space="0" w:color="auto"/>
                <w:left w:val="none" w:sz="0" w:space="0" w:color="auto"/>
                <w:bottom w:val="none" w:sz="0" w:space="0" w:color="auto"/>
                <w:right w:val="none" w:sz="0" w:space="0" w:color="auto"/>
              </w:divBdr>
            </w:div>
          </w:divsChild>
        </w:div>
        <w:div w:id="15623256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noterlikrehberi.net/rehber/temsil-imza-onaylamasi-ve-imza-sirkuleri-ticaret-sirketi-ve-kooperatif-birlestirilmis-16-sayili-genelge.html"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1951</Words>
  <Characters>11123</Characters>
  <Application>Microsoft Office Word</Application>
  <DocSecurity>0</DocSecurity>
  <Lines>92</Lines>
  <Paragraphs>26</Paragraphs>
  <ScaleCrop>false</ScaleCrop>
  <Company/>
  <LinksUpToDate>false</LinksUpToDate>
  <CharactersWithSpaces>13048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 inan</dc:creator>
  <cp:lastModifiedBy>abdullah inan</cp:lastModifiedBy>
  <cp:revision>2</cp:revision>
  <dcterms:created xsi:type="dcterms:W3CDTF">2024-03-19T12:10:00Z</dcterms:created>
  <dcterms:modified xsi:type="dcterms:W3CDTF">2024-03-19T12:19:00Z</dcterms:modified>
</cp:coreProperties>
</file>